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44B0F" w:rsidRPr="001056F7" w:rsidTr="00B44B0F">
        <w:tc>
          <w:tcPr>
            <w:tcW w:w="2376" w:type="dxa"/>
            <w:hideMark/>
          </w:tcPr>
          <w:p w:rsidR="00B44B0F" w:rsidRPr="001056F7" w:rsidRDefault="00B44B0F">
            <w:pPr>
              <w:jc w:val="right"/>
              <w:rPr>
                <w:b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5954" w:type="dxa"/>
            <w:hideMark/>
          </w:tcPr>
          <w:p w:rsidR="008213F3" w:rsidRDefault="008213F3">
            <w:pPr>
              <w:jc w:val="center"/>
              <w:rPr>
                <w:b/>
                <w:bCs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42975" cy="923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3F3" w:rsidRDefault="008213F3">
            <w:pPr>
              <w:jc w:val="center"/>
              <w:rPr>
                <w:b/>
                <w:bCs/>
                <w:szCs w:val="32"/>
              </w:rPr>
            </w:pPr>
          </w:p>
          <w:p w:rsidR="00B44B0F" w:rsidRPr="001056F7" w:rsidRDefault="00B44B0F">
            <w:pPr>
              <w:jc w:val="center"/>
              <w:rPr>
                <w:b/>
                <w:bCs/>
                <w:szCs w:val="32"/>
              </w:rPr>
            </w:pPr>
            <w:r w:rsidRPr="001056F7">
              <w:rPr>
                <w:b/>
                <w:bCs/>
                <w:szCs w:val="32"/>
              </w:rPr>
              <w:t xml:space="preserve">Zápis ze zasedání zastupitelstva obce </w:t>
            </w:r>
            <w:r w:rsidR="001E1CF1">
              <w:rPr>
                <w:b/>
                <w:bCs/>
                <w:szCs w:val="32"/>
              </w:rPr>
              <w:t>Lipová</w:t>
            </w:r>
          </w:p>
          <w:p w:rsidR="00B44B0F" w:rsidRPr="001056F7" w:rsidRDefault="00B44B0F" w:rsidP="001E1CF1">
            <w:pPr>
              <w:jc w:val="center"/>
              <w:rPr>
                <w:b/>
                <w:bCs/>
                <w:sz w:val="20"/>
              </w:rPr>
            </w:pPr>
            <w:r w:rsidRPr="001056F7">
              <w:rPr>
                <w:b/>
                <w:bCs/>
                <w:szCs w:val="32"/>
              </w:rPr>
              <w:t xml:space="preserve">ze dne </w:t>
            </w:r>
            <w:r w:rsidR="001E1CF1">
              <w:rPr>
                <w:b/>
                <w:bCs/>
                <w:szCs w:val="32"/>
              </w:rPr>
              <w:t>20.12.2018</w:t>
            </w:r>
          </w:p>
        </w:tc>
      </w:tr>
    </w:tbl>
    <w:p w:rsidR="00403B1B" w:rsidRPr="001056F7" w:rsidRDefault="00403B1B" w:rsidP="00BA7404">
      <w:pPr>
        <w:tabs>
          <w:tab w:val="left" w:pos="1843"/>
        </w:tabs>
        <w:rPr>
          <w:sz w:val="20"/>
        </w:rPr>
      </w:pPr>
    </w:p>
    <w:p w:rsidR="00BA7404" w:rsidRPr="00DE0CBC" w:rsidRDefault="00073A38" w:rsidP="00BA7404">
      <w:pPr>
        <w:tabs>
          <w:tab w:val="left" w:pos="1843"/>
        </w:tabs>
        <w:rPr>
          <w:sz w:val="20"/>
        </w:rPr>
      </w:pPr>
      <w:r w:rsidRPr="00DE0CBC">
        <w:rPr>
          <w:sz w:val="20"/>
        </w:rPr>
        <w:t xml:space="preserve">Začátek jednání: </w:t>
      </w:r>
      <w:r w:rsidRPr="00DE0CBC">
        <w:rPr>
          <w:sz w:val="20"/>
        </w:rPr>
        <w:tab/>
        <w:t>1</w:t>
      </w:r>
      <w:r w:rsidR="001E1CF1" w:rsidRPr="00DE0CBC">
        <w:rPr>
          <w:sz w:val="20"/>
        </w:rPr>
        <w:t>7</w:t>
      </w:r>
      <w:r w:rsidRPr="00DE0CBC">
        <w:rPr>
          <w:sz w:val="20"/>
        </w:rPr>
        <w:t>:</w:t>
      </w:r>
      <w:r w:rsidR="00557453">
        <w:rPr>
          <w:sz w:val="20"/>
        </w:rPr>
        <w:t>11</w:t>
      </w:r>
      <w:r w:rsidR="00BA7404" w:rsidRPr="00DE0CBC">
        <w:rPr>
          <w:sz w:val="20"/>
        </w:rPr>
        <w:t xml:space="preserve"> hod</w:t>
      </w:r>
      <w:r w:rsidR="00A317B1" w:rsidRPr="00DE0CBC">
        <w:rPr>
          <w:sz w:val="20"/>
        </w:rPr>
        <w:t>.</w:t>
      </w:r>
    </w:p>
    <w:p w:rsidR="00BA7404" w:rsidRPr="001056F7" w:rsidRDefault="00245425" w:rsidP="00BA7404">
      <w:pPr>
        <w:tabs>
          <w:tab w:val="left" w:pos="1843"/>
        </w:tabs>
        <w:rPr>
          <w:sz w:val="20"/>
        </w:rPr>
      </w:pPr>
      <w:r w:rsidRPr="00A122B1">
        <w:rPr>
          <w:sz w:val="20"/>
        </w:rPr>
        <w:t xml:space="preserve">Konec jednání: </w:t>
      </w:r>
      <w:r w:rsidRPr="00A122B1">
        <w:rPr>
          <w:sz w:val="20"/>
        </w:rPr>
        <w:tab/>
      </w:r>
      <w:r w:rsidR="00A122B1" w:rsidRPr="00A122B1">
        <w:rPr>
          <w:sz w:val="20"/>
        </w:rPr>
        <w:t>19:05</w:t>
      </w:r>
      <w:r w:rsidR="000A00A6" w:rsidRPr="00A122B1">
        <w:rPr>
          <w:sz w:val="20"/>
        </w:rPr>
        <w:t xml:space="preserve"> </w:t>
      </w:r>
      <w:r w:rsidR="00BA7404" w:rsidRPr="00A122B1">
        <w:rPr>
          <w:sz w:val="20"/>
        </w:rPr>
        <w:t>hod</w:t>
      </w:r>
      <w:r w:rsidR="00A317B1" w:rsidRPr="00A122B1">
        <w:rPr>
          <w:sz w:val="20"/>
        </w:rPr>
        <w:t>.</w:t>
      </w:r>
    </w:p>
    <w:p w:rsidR="00BA7404" w:rsidRPr="001056F7" w:rsidRDefault="00BA7404" w:rsidP="00BA7404">
      <w:pPr>
        <w:tabs>
          <w:tab w:val="left" w:pos="1843"/>
        </w:tabs>
        <w:rPr>
          <w:sz w:val="20"/>
        </w:rPr>
      </w:pPr>
      <w:r w:rsidRPr="001056F7">
        <w:rPr>
          <w:sz w:val="20"/>
        </w:rPr>
        <w:t xml:space="preserve">Místo jednání: </w:t>
      </w:r>
      <w:r w:rsidRPr="001056F7">
        <w:rPr>
          <w:sz w:val="20"/>
        </w:rPr>
        <w:tab/>
      </w:r>
      <w:r w:rsidR="001E1CF1">
        <w:rPr>
          <w:sz w:val="20"/>
        </w:rPr>
        <w:t xml:space="preserve">Kulturní dům </w:t>
      </w:r>
      <w:r w:rsidR="00DE0CBC">
        <w:rPr>
          <w:sz w:val="20"/>
        </w:rPr>
        <w:t xml:space="preserve">obce Lipová </w:t>
      </w:r>
    </w:p>
    <w:p w:rsidR="0092768B" w:rsidRDefault="0092768B" w:rsidP="0092768B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Přítomní členové zastupitelstva: </w:t>
      </w:r>
      <w:r w:rsidRPr="001056F7">
        <w:rPr>
          <w:sz w:val="20"/>
        </w:rPr>
        <w:tab/>
      </w:r>
      <w:r w:rsidR="001E1CF1">
        <w:rPr>
          <w:sz w:val="20"/>
        </w:rPr>
        <w:t xml:space="preserve">Petr Hošťálek, </w:t>
      </w:r>
      <w:proofErr w:type="spellStart"/>
      <w:r w:rsidR="001E1CF1">
        <w:rPr>
          <w:sz w:val="20"/>
        </w:rPr>
        <w:t>Ing.Vilma</w:t>
      </w:r>
      <w:proofErr w:type="spellEnd"/>
      <w:r w:rsidR="001E1CF1">
        <w:rPr>
          <w:sz w:val="20"/>
        </w:rPr>
        <w:t xml:space="preserve"> </w:t>
      </w:r>
      <w:proofErr w:type="spellStart"/>
      <w:r w:rsidR="001E1CF1">
        <w:rPr>
          <w:sz w:val="20"/>
        </w:rPr>
        <w:t>Hašlová</w:t>
      </w:r>
      <w:proofErr w:type="spellEnd"/>
      <w:r w:rsidR="001E1CF1">
        <w:rPr>
          <w:sz w:val="20"/>
        </w:rPr>
        <w:t xml:space="preserve">, Milan </w:t>
      </w:r>
      <w:proofErr w:type="spellStart"/>
      <w:r w:rsidR="001E1CF1">
        <w:rPr>
          <w:sz w:val="20"/>
        </w:rPr>
        <w:t>Sivera</w:t>
      </w:r>
      <w:proofErr w:type="spellEnd"/>
      <w:r w:rsidR="001E1CF1">
        <w:rPr>
          <w:sz w:val="20"/>
        </w:rPr>
        <w:t xml:space="preserve">, Rostislav Filip, Petr Navrátil, </w:t>
      </w:r>
      <w:proofErr w:type="spellStart"/>
      <w:r w:rsidR="00DE0CBC">
        <w:rPr>
          <w:sz w:val="20"/>
        </w:rPr>
        <w:t>Mgr.Miroslava</w:t>
      </w:r>
      <w:proofErr w:type="spellEnd"/>
      <w:r w:rsidR="00DE0CBC">
        <w:rPr>
          <w:sz w:val="20"/>
        </w:rPr>
        <w:t xml:space="preserve"> Pilařová </w:t>
      </w:r>
    </w:p>
    <w:p w:rsidR="00EA2E92" w:rsidRDefault="004E0CE6" w:rsidP="000170BA">
      <w:pPr>
        <w:tabs>
          <w:tab w:val="left" w:pos="3402"/>
        </w:tabs>
        <w:spacing w:before="120" w:after="120"/>
        <w:ind w:left="3402" w:hanging="3402"/>
        <w:jc w:val="both"/>
        <w:rPr>
          <w:sz w:val="20"/>
        </w:rPr>
      </w:pPr>
      <w:r>
        <w:rPr>
          <w:sz w:val="20"/>
        </w:rPr>
        <w:t>Omluvení</w:t>
      </w:r>
      <w:r w:rsidRPr="001056F7">
        <w:rPr>
          <w:sz w:val="20"/>
        </w:rPr>
        <w:t xml:space="preserve"> členové zastupitelstva: </w:t>
      </w:r>
      <w:r w:rsidRPr="001056F7">
        <w:rPr>
          <w:sz w:val="20"/>
        </w:rPr>
        <w:tab/>
      </w:r>
      <w:r w:rsidR="00DE0CBC">
        <w:rPr>
          <w:sz w:val="20"/>
        </w:rPr>
        <w:t xml:space="preserve">Zdeněk Zámečník, Libor </w:t>
      </w:r>
      <w:proofErr w:type="spellStart"/>
      <w:r w:rsidR="00DE0CBC">
        <w:rPr>
          <w:sz w:val="20"/>
        </w:rPr>
        <w:t>Symerský</w:t>
      </w:r>
      <w:proofErr w:type="spellEnd"/>
      <w:r w:rsidR="00DE0CBC">
        <w:rPr>
          <w:sz w:val="20"/>
        </w:rPr>
        <w:t xml:space="preserve">, Stanislav </w:t>
      </w:r>
      <w:proofErr w:type="spellStart"/>
      <w:r w:rsidR="00DE0CBC">
        <w:rPr>
          <w:sz w:val="20"/>
        </w:rPr>
        <w:t>Zámorský</w:t>
      </w:r>
      <w:proofErr w:type="spellEnd"/>
      <w:r w:rsidR="00DE0CBC">
        <w:rPr>
          <w:sz w:val="20"/>
        </w:rPr>
        <w:t xml:space="preserve"> </w:t>
      </w:r>
    </w:p>
    <w:p w:rsidR="00BA7404" w:rsidRPr="001056F7" w:rsidRDefault="001A6882" w:rsidP="00CB54BB">
      <w:pPr>
        <w:tabs>
          <w:tab w:val="left" w:pos="3402"/>
        </w:tabs>
        <w:rPr>
          <w:sz w:val="20"/>
        </w:rPr>
      </w:pPr>
      <w:r w:rsidRPr="001056F7">
        <w:rPr>
          <w:sz w:val="20"/>
        </w:rPr>
        <w:t>Hosté:</w:t>
      </w:r>
      <w:r w:rsidR="00A122B1">
        <w:rPr>
          <w:sz w:val="20"/>
        </w:rPr>
        <w:t xml:space="preserve"> František Oliva, Rostislav Baďura,  Stanislav Chytil, Radek Zajíc</w:t>
      </w:r>
    </w:p>
    <w:p w:rsidR="00BA7404" w:rsidRPr="001056F7" w:rsidRDefault="00BA7404" w:rsidP="00BA7404">
      <w:pPr>
        <w:spacing w:line="100" w:lineRule="exact"/>
        <w:rPr>
          <w:sz w:val="20"/>
        </w:rPr>
      </w:pPr>
    </w:p>
    <w:p w:rsidR="00BA7404" w:rsidRPr="001056F7" w:rsidRDefault="00BA7404" w:rsidP="00BA7404">
      <w:pPr>
        <w:rPr>
          <w:sz w:val="20"/>
        </w:rPr>
      </w:pPr>
      <w:r w:rsidRPr="001056F7">
        <w:rPr>
          <w:sz w:val="20"/>
        </w:rPr>
        <w:t>Přítomno</w:t>
      </w:r>
      <w:r w:rsidR="00645938">
        <w:rPr>
          <w:sz w:val="20"/>
        </w:rPr>
        <w:t xml:space="preserve"> </w:t>
      </w:r>
      <w:r w:rsidR="00DE0CBC">
        <w:rPr>
          <w:sz w:val="20"/>
        </w:rPr>
        <w:t>6</w:t>
      </w:r>
      <w:r w:rsidR="009B1942">
        <w:rPr>
          <w:sz w:val="20"/>
        </w:rPr>
        <w:t xml:space="preserve"> </w:t>
      </w:r>
      <w:r w:rsidRPr="001056F7">
        <w:rPr>
          <w:sz w:val="20"/>
        </w:rPr>
        <w:t>členů zastupitelstva - zastupitelstvo usnášeníschopné.</w:t>
      </w:r>
    </w:p>
    <w:p w:rsidR="0029483B" w:rsidRPr="001056F7" w:rsidRDefault="0029483B" w:rsidP="00A325E8">
      <w:pPr>
        <w:spacing w:before="240"/>
        <w:rPr>
          <w:iCs/>
          <w:sz w:val="20"/>
          <w:u w:val="single"/>
        </w:rPr>
      </w:pPr>
      <w:r w:rsidRPr="001056F7">
        <w:rPr>
          <w:iCs/>
          <w:sz w:val="20"/>
          <w:u w:val="single"/>
        </w:rPr>
        <w:t>Přílohy zápisu:</w:t>
      </w:r>
    </w:p>
    <w:p w:rsidR="0029483B" w:rsidRDefault="0029483B" w:rsidP="00F927CA">
      <w:pPr>
        <w:numPr>
          <w:ilvl w:val="0"/>
          <w:numId w:val="1"/>
        </w:numPr>
        <w:rPr>
          <w:iCs/>
          <w:sz w:val="20"/>
        </w:rPr>
      </w:pPr>
      <w:r w:rsidRPr="001056F7">
        <w:rPr>
          <w:iCs/>
          <w:sz w:val="20"/>
        </w:rPr>
        <w:t>Prezenční listina</w:t>
      </w:r>
    </w:p>
    <w:p w:rsidR="00C63B2D" w:rsidRDefault="00190E9A" w:rsidP="00BA7404">
      <w:pPr>
        <w:numPr>
          <w:ilvl w:val="0"/>
          <w:numId w:val="1"/>
        </w:numPr>
        <w:rPr>
          <w:iCs/>
          <w:sz w:val="20"/>
        </w:rPr>
      </w:pPr>
      <w:r>
        <w:rPr>
          <w:iCs/>
          <w:sz w:val="20"/>
        </w:rPr>
        <w:t>Zveřejněná informace o konání zasedání podle § 93 odst. 1 zákona o obcích</w:t>
      </w:r>
    </w:p>
    <w:p w:rsidR="00BA7404" w:rsidRPr="00FD1230" w:rsidRDefault="00BA7404" w:rsidP="00C63B2D">
      <w:pPr>
        <w:spacing w:before="360"/>
        <w:rPr>
          <w:b/>
          <w:bCs/>
          <w:sz w:val="20"/>
          <w:szCs w:val="20"/>
        </w:rPr>
      </w:pPr>
      <w:r w:rsidRPr="00FD1230">
        <w:rPr>
          <w:b/>
          <w:bCs/>
          <w:sz w:val="20"/>
          <w:szCs w:val="20"/>
        </w:rPr>
        <w:t>Program jednání:</w:t>
      </w:r>
    </w:p>
    <w:p w:rsidR="001E1CF1" w:rsidRPr="00FD1230" w:rsidRDefault="00DE0CBC" w:rsidP="001E1CF1">
      <w:pPr>
        <w:pStyle w:val="Odstavecseseznamem"/>
        <w:ind w:left="786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1E1CF1" w:rsidRPr="00FD1230">
        <w:rPr>
          <w:color w:val="000000"/>
          <w:sz w:val="20"/>
          <w:szCs w:val="20"/>
        </w:rPr>
        <w:t xml:space="preserve"> 1/    Zahájení</w:t>
      </w:r>
    </w:p>
    <w:p w:rsidR="001E1CF1" w:rsidRPr="00FD1230" w:rsidRDefault="001E1CF1" w:rsidP="001E1CF1">
      <w:pPr>
        <w:pStyle w:val="Odstavecseseznamem"/>
        <w:ind w:left="786"/>
        <w:rPr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 2/    Určení zapisovatele a ověřovatelů 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 3/    Schválení programu zasedání zastupitelstva obce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 4/    Kontrola usnesení z minulého zasedání</w:t>
      </w:r>
    </w:p>
    <w:p w:rsidR="001E1CF1" w:rsidRPr="00FD1230" w:rsidRDefault="00FD1230" w:rsidP="001E1CF1">
      <w:pPr>
        <w:pStyle w:val="Odstavecseseznamem"/>
        <w:ind w:left="78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1E1CF1" w:rsidRPr="00FD1230">
        <w:rPr>
          <w:color w:val="000000"/>
          <w:sz w:val="20"/>
          <w:szCs w:val="20"/>
        </w:rPr>
        <w:t>5/    Finanční výbor – zpráva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 6/    Kontrolní výbor – zpráva</w:t>
      </w:r>
    </w:p>
    <w:p w:rsidR="001E1CF1" w:rsidRPr="00FD1230" w:rsidRDefault="001E1CF1" w:rsidP="001E1CF1">
      <w:pPr>
        <w:pStyle w:val="NormlnIMP"/>
        <w:spacing w:line="240" w:lineRule="auto"/>
        <w:ind w:left="786"/>
        <w:rPr>
          <w:color w:val="000000"/>
          <w:sz w:val="20"/>
        </w:rPr>
      </w:pPr>
      <w:r w:rsidRPr="00FD1230">
        <w:rPr>
          <w:color w:val="000000"/>
          <w:sz w:val="20"/>
        </w:rPr>
        <w:t xml:space="preserve">  7/    Územní plán obce Lipová – vyúčtování dotace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 8/    Rozpočtová úprava č. 6 a 7 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 9/    Pravomoc k provedení rozpočtové změny č.7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10/   Místní komunikace od  </w:t>
      </w:r>
      <w:proofErr w:type="spellStart"/>
      <w:r w:rsidRPr="00FD1230">
        <w:rPr>
          <w:color w:val="000000"/>
          <w:sz w:val="20"/>
          <w:szCs w:val="20"/>
        </w:rPr>
        <w:t>Chytilového</w:t>
      </w:r>
      <w:proofErr w:type="spellEnd"/>
      <w:r w:rsidRPr="00FD1230">
        <w:rPr>
          <w:color w:val="000000"/>
          <w:sz w:val="20"/>
          <w:szCs w:val="20"/>
        </w:rPr>
        <w:t xml:space="preserve"> - vyúčtování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12/   Rozpočet obce na rok 2019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13/   Střednědobý výhled rozpočtu na r. 2020-2021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14/   Inventarizace obce za rok 2018, jmenování členů </w:t>
      </w:r>
      <w:proofErr w:type="spellStart"/>
      <w:r w:rsidRPr="00FD1230">
        <w:rPr>
          <w:color w:val="000000"/>
          <w:sz w:val="20"/>
          <w:szCs w:val="20"/>
        </w:rPr>
        <w:t>invent</w:t>
      </w:r>
      <w:proofErr w:type="spellEnd"/>
      <w:r w:rsidRPr="00FD1230">
        <w:rPr>
          <w:color w:val="000000"/>
          <w:sz w:val="20"/>
          <w:szCs w:val="20"/>
        </w:rPr>
        <w:t>. komise¨</w:t>
      </w:r>
    </w:p>
    <w:p w:rsidR="001E1CF1" w:rsidRPr="00FD1230" w:rsidRDefault="001E1CF1" w:rsidP="001E1CF1">
      <w:pPr>
        <w:ind w:left="42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       15/   Cestovní náhrady v roce 2019 - směrnice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>16/   Směrnice o oběhu účetních dokladů – změna v podpisových operacích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17/   Obchod se smíšeným zbožím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18/   Škodná událost – jednání s pojišťovnou Kooperativa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19/   Příloha č. 1 a 2 s firmou SUEZ Otrokovice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20/   Různé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21/   Závěr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</w:p>
    <w:p w:rsidR="00DE0CBC" w:rsidRPr="00DE0CBC" w:rsidRDefault="006A7A7C" w:rsidP="00DE0CBC">
      <w:pPr>
        <w:numPr>
          <w:ilvl w:val="0"/>
          <w:numId w:val="2"/>
        </w:numPr>
        <w:tabs>
          <w:tab w:val="left" w:pos="426"/>
        </w:tabs>
        <w:spacing w:before="480"/>
        <w:ind w:left="567" w:firstLine="567"/>
        <w:jc w:val="both"/>
        <w:rPr>
          <w:sz w:val="20"/>
          <w:szCs w:val="20"/>
        </w:rPr>
      </w:pPr>
      <w:r w:rsidRPr="00DE0CBC">
        <w:rPr>
          <w:b/>
          <w:bCs/>
          <w:sz w:val="20"/>
          <w:szCs w:val="20"/>
        </w:rPr>
        <w:t>Z</w:t>
      </w:r>
      <w:r w:rsidR="001E1CF1" w:rsidRPr="00DE0CBC">
        <w:rPr>
          <w:b/>
          <w:bCs/>
          <w:sz w:val="20"/>
          <w:szCs w:val="20"/>
        </w:rPr>
        <w:t>ahájení</w:t>
      </w:r>
    </w:p>
    <w:p w:rsidR="001E1CF1" w:rsidRPr="00DE0CBC" w:rsidRDefault="00A122B1" w:rsidP="00A122B1">
      <w:pPr>
        <w:tabs>
          <w:tab w:val="left" w:pos="426"/>
        </w:tabs>
        <w:spacing w:before="480"/>
        <w:jc w:val="both"/>
        <w:rPr>
          <w:sz w:val="20"/>
          <w:szCs w:val="20"/>
        </w:rPr>
      </w:pPr>
      <w:r>
        <w:rPr>
          <w:sz w:val="20"/>
        </w:rPr>
        <w:t xml:space="preserve">             </w:t>
      </w:r>
      <w:r w:rsidR="00BA7404" w:rsidRPr="00DE0CBC">
        <w:rPr>
          <w:sz w:val="20"/>
        </w:rPr>
        <w:t>Starosta obce uvítal přítomné a zahájil jednání obecního zastupitelstva.</w:t>
      </w:r>
      <w:r w:rsidR="002C6358" w:rsidRPr="00DE0CBC">
        <w:rPr>
          <w:sz w:val="20"/>
        </w:rPr>
        <w:t xml:space="preserve"> </w:t>
      </w:r>
    </w:p>
    <w:p w:rsidR="001E1CF1" w:rsidRPr="00DE0CBC" w:rsidRDefault="001E1CF1" w:rsidP="001E1CF1">
      <w:pPr>
        <w:pStyle w:val="Odstavecseseznamem"/>
        <w:numPr>
          <w:ilvl w:val="0"/>
          <w:numId w:val="2"/>
        </w:numPr>
        <w:tabs>
          <w:tab w:val="left" w:pos="426"/>
        </w:tabs>
        <w:spacing w:before="480"/>
        <w:jc w:val="both"/>
        <w:rPr>
          <w:b/>
          <w:sz w:val="20"/>
        </w:rPr>
      </w:pPr>
      <w:r w:rsidRPr="00DE0CBC">
        <w:rPr>
          <w:b/>
          <w:sz w:val="20"/>
        </w:rPr>
        <w:t>Určení zapisovatele a ověřovatelů</w:t>
      </w:r>
    </w:p>
    <w:p w:rsidR="001E1CF1" w:rsidRDefault="001E1CF1" w:rsidP="001E1CF1">
      <w:pPr>
        <w:ind w:left="426"/>
        <w:jc w:val="both"/>
        <w:rPr>
          <w:sz w:val="20"/>
        </w:rPr>
      </w:pPr>
    </w:p>
    <w:p w:rsidR="001E1CF1" w:rsidRPr="001E1CF1" w:rsidRDefault="00DE0CBC" w:rsidP="001E1CF1">
      <w:pPr>
        <w:ind w:left="426"/>
        <w:jc w:val="both"/>
        <w:rPr>
          <w:sz w:val="20"/>
        </w:rPr>
      </w:pPr>
      <w:r>
        <w:rPr>
          <w:sz w:val="20"/>
        </w:rPr>
        <w:t xml:space="preserve">               </w:t>
      </w:r>
      <w:r w:rsidR="001E1CF1">
        <w:rPr>
          <w:sz w:val="20"/>
        </w:rPr>
        <w:t>Z</w:t>
      </w:r>
      <w:r w:rsidR="001E1CF1" w:rsidRPr="001E1CF1">
        <w:rPr>
          <w:sz w:val="20"/>
        </w:rPr>
        <w:t xml:space="preserve">apisovatelkou zvolena </w:t>
      </w:r>
      <w:proofErr w:type="spellStart"/>
      <w:r>
        <w:rPr>
          <w:sz w:val="20"/>
        </w:rPr>
        <w:t>Mgr.Miroslava</w:t>
      </w:r>
      <w:proofErr w:type="spellEnd"/>
      <w:r>
        <w:rPr>
          <w:sz w:val="20"/>
        </w:rPr>
        <w:t xml:space="preserve"> Pilařová </w:t>
      </w:r>
      <w:r w:rsidR="001E1CF1" w:rsidRPr="001E1CF1">
        <w:rPr>
          <w:sz w:val="20"/>
        </w:rPr>
        <w:t xml:space="preserve"> a ověřovateli byli </w:t>
      </w:r>
      <w:r w:rsidR="00557453">
        <w:rPr>
          <w:sz w:val="20"/>
        </w:rPr>
        <w:t xml:space="preserve">určeni předsedajícím: </w:t>
      </w:r>
    </w:p>
    <w:p w:rsidR="001E1CF1" w:rsidRPr="00557453" w:rsidRDefault="007334AF" w:rsidP="00557453">
      <w:pPr>
        <w:tabs>
          <w:tab w:val="left" w:pos="2835"/>
        </w:tabs>
        <w:spacing w:before="240"/>
        <w:ind w:left="2835" w:hanging="2268"/>
        <w:jc w:val="both"/>
        <w:rPr>
          <w:sz w:val="20"/>
          <w:u w:val="single"/>
        </w:rPr>
      </w:pPr>
      <w:r w:rsidRPr="001056F7">
        <w:rPr>
          <w:b/>
          <w:sz w:val="20"/>
          <w:u w:val="single"/>
        </w:rPr>
        <w:lastRenderedPageBreak/>
        <w:t xml:space="preserve">Návrh usnesení č. </w:t>
      </w:r>
      <w:r w:rsidR="001E1CF1">
        <w:rPr>
          <w:b/>
          <w:sz w:val="20"/>
          <w:u w:val="single"/>
        </w:rPr>
        <w:t>1</w:t>
      </w:r>
      <w:r w:rsidRPr="001056F7">
        <w:rPr>
          <w:b/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>Zastupitelstvo schvaluj</w:t>
      </w:r>
      <w:r w:rsidR="00B62FE6">
        <w:rPr>
          <w:b/>
          <w:i/>
          <w:sz w:val="20"/>
        </w:rPr>
        <w:t>e zapisovatel</w:t>
      </w:r>
      <w:r w:rsidR="00B44338">
        <w:rPr>
          <w:b/>
          <w:i/>
          <w:sz w:val="20"/>
        </w:rPr>
        <w:t>kou</w:t>
      </w:r>
      <w:r w:rsidR="00F06CCF">
        <w:rPr>
          <w:b/>
          <w:i/>
          <w:sz w:val="20"/>
        </w:rPr>
        <w:t xml:space="preserve"> </w:t>
      </w:r>
      <w:proofErr w:type="spellStart"/>
      <w:r w:rsidR="00DE0CBC">
        <w:rPr>
          <w:b/>
          <w:i/>
          <w:sz w:val="20"/>
        </w:rPr>
        <w:t>Mgr.Miroslavu</w:t>
      </w:r>
      <w:proofErr w:type="spellEnd"/>
      <w:r w:rsidR="00DE0CBC">
        <w:rPr>
          <w:b/>
          <w:i/>
          <w:sz w:val="20"/>
        </w:rPr>
        <w:t xml:space="preserve"> Pilařovou</w:t>
      </w:r>
      <w:r w:rsidRPr="001056F7">
        <w:rPr>
          <w:b/>
          <w:i/>
          <w:sz w:val="20"/>
        </w:rPr>
        <w:t xml:space="preserve"> a ově</w:t>
      </w:r>
      <w:r w:rsidR="00B62FE6">
        <w:rPr>
          <w:b/>
          <w:i/>
          <w:sz w:val="20"/>
        </w:rPr>
        <w:t xml:space="preserve">řovatele zápisu </w:t>
      </w:r>
      <w:r w:rsidR="00057177">
        <w:rPr>
          <w:b/>
          <w:i/>
          <w:sz w:val="20"/>
        </w:rPr>
        <w:t xml:space="preserve">pana </w:t>
      </w:r>
      <w:r w:rsidR="00057177">
        <w:rPr>
          <w:b/>
          <w:i/>
          <w:sz w:val="20"/>
          <w:u w:val="single"/>
        </w:rPr>
        <w:t xml:space="preserve">Petra </w:t>
      </w:r>
      <w:r w:rsidR="00557453" w:rsidRPr="00557453">
        <w:rPr>
          <w:b/>
          <w:i/>
          <w:sz w:val="20"/>
          <w:u w:val="single"/>
        </w:rPr>
        <w:t>N</w:t>
      </w:r>
      <w:r w:rsidR="00057177">
        <w:rPr>
          <w:b/>
          <w:i/>
          <w:sz w:val="20"/>
          <w:u w:val="single"/>
        </w:rPr>
        <w:t>avrátila</w:t>
      </w:r>
      <w:r w:rsidR="00557453" w:rsidRPr="00557453">
        <w:rPr>
          <w:b/>
          <w:i/>
          <w:sz w:val="20"/>
          <w:u w:val="single"/>
        </w:rPr>
        <w:t xml:space="preserve"> a Milan</w:t>
      </w:r>
      <w:r w:rsidR="00057177">
        <w:rPr>
          <w:b/>
          <w:i/>
          <w:sz w:val="20"/>
          <w:u w:val="single"/>
        </w:rPr>
        <w:t xml:space="preserve">a </w:t>
      </w:r>
      <w:proofErr w:type="spellStart"/>
      <w:r w:rsidR="00057177">
        <w:rPr>
          <w:b/>
          <w:i/>
          <w:sz w:val="20"/>
          <w:u w:val="single"/>
        </w:rPr>
        <w:t>Siveru</w:t>
      </w:r>
      <w:proofErr w:type="spellEnd"/>
      <w:r w:rsidR="00557453" w:rsidRPr="00557453">
        <w:rPr>
          <w:b/>
          <w:i/>
          <w:sz w:val="20"/>
          <w:u w:val="single"/>
        </w:rPr>
        <w:t>.</w:t>
      </w:r>
    </w:p>
    <w:p w:rsidR="00A122B1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</w:t>
      </w:r>
    </w:p>
    <w:p w:rsidR="007334AF" w:rsidRPr="001056F7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7334AF" w:rsidRPr="001056F7">
        <w:rPr>
          <w:sz w:val="20"/>
        </w:rPr>
        <w:t xml:space="preserve">Výsledek </w:t>
      </w:r>
      <w:r w:rsidR="00B62FE6">
        <w:rPr>
          <w:sz w:val="20"/>
        </w:rPr>
        <w:t>hlasování:</w:t>
      </w:r>
      <w:r w:rsidR="00B62FE6">
        <w:rPr>
          <w:sz w:val="20"/>
        </w:rPr>
        <w:tab/>
        <w:t xml:space="preserve">pro: </w:t>
      </w:r>
      <w:r w:rsidR="00DE0CBC">
        <w:rPr>
          <w:sz w:val="20"/>
        </w:rPr>
        <w:t>6</w:t>
      </w:r>
      <w:r w:rsidR="007334AF" w:rsidRPr="001056F7">
        <w:rPr>
          <w:sz w:val="20"/>
        </w:rPr>
        <w:tab/>
        <w:t>proti: 0</w:t>
      </w:r>
      <w:r w:rsidR="007334AF" w:rsidRPr="001056F7">
        <w:rPr>
          <w:sz w:val="20"/>
        </w:rPr>
        <w:tab/>
        <w:t>zdržel se: 0</w:t>
      </w:r>
    </w:p>
    <w:p w:rsidR="00DE0CBC" w:rsidRDefault="00DE0CBC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0B129C" w:rsidRDefault="001E1CF1" w:rsidP="00D8292D">
      <w:pPr>
        <w:tabs>
          <w:tab w:val="left" w:pos="567"/>
        </w:tabs>
        <w:ind w:firstLine="567"/>
        <w:jc w:val="both"/>
        <w:rPr>
          <w:sz w:val="20"/>
        </w:rPr>
      </w:pPr>
      <w:r>
        <w:rPr>
          <w:sz w:val="20"/>
        </w:rPr>
        <w:t>Usnesení č. 1</w:t>
      </w:r>
      <w:r w:rsidR="00C7089B" w:rsidRPr="001056F7">
        <w:rPr>
          <w:sz w:val="20"/>
        </w:rPr>
        <w:t xml:space="preserve"> </w:t>
      </w:r>
      <w:r w:rsidR="00C7089B" w:rsidRPr="001056F7">
        <w:rPr>
          <w:b/>
          <w:sz w:val="20"/>
        </w:rPr>
        <w:t>bylo schváleno</w:t>
      </w:r>
      <w:r w:rsidR="00C7089B" w:rsidRPr="001056F7">
        <w:rPr>
          <w:sz w:val="20"/>
        </w:rPr>
        <w:t>.</w:t>
      </w:r>
    </w:p>
    <w:p w:rsidR="001E1CF1" w:rsidRDefault="001E1CF1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1E1CF1" w:rsidRDefault="001E1CF1" w:rsidP="001E1CF1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0"/>
        </w:rPr>
      </w:pPr>
      <w:r w:rsidRPr="001E1CF1">
        <w:rPr>
          <w:b/>
          <w:sz w:val="20"/>
        </w:rPr>
        <w:t xml:space="preserve">Schválení </w:t>
      </w:r>
      <w:r w:rsidR="00057177">
        <w:rPr>
          <w:b/>
          <w:sz w:val="20"/>
        </w:rPr>
        <w:t>programu zasedání zastupitelstva obce</w:t>
      </w:r>
    </w:p>
    <w:p w:rsidR="00057177" w:rsidRDefault="00057177" w:rsidP="00057177">
      <w:pPr>
        <w:tabs>
          <w:tab w:val="left" w:pos="567"/>
        </w:tabs>
        <w:ind w:left="426"/>
        <w:jc w:val="both"/>
        <w:rPr>
          <w:b/>
          <w:sz w:val="20"/>
        </w:rPr>
      </w:pPr>
    </w:p>
    <w:p w:rsidR="00557453" w:rsidRPr="00057177" w:rsidRDefault="00057177" w:rsidP="00057177">
      <w:pPr>
        <w:tabs>
          <w:tab w:val="left" w:pos="567"/>
        </w:tabs>
        <w:ind w:left="426"/>
        <w:jc w:val="both"/>
        <w:rPr>
          <w:sz w:val="20"/>
        </w:rPr>
      </w:pPr>
      <w:r w:rsidRPr="00057177">
        <w:rPr>
          <w:sz w:val="20"/>
        </w:rPr>
        <w:t xml:space="preserve">Předsedající informoval přítomné o tom, že je třeba doplnit program schůze o bod 11 a to ve vztahu k územnímu plánu, resp. k pověření oprávněné osoby k jednání s Magistrátem města Přerov.  </w:t>
      </w:r>
    </w:p>
    <w:p w:rsidR="00557453" w:rsidRPr="00057177" w:rsidRDefault="00557453" w:rsidP="00557453">
      <w:pPr>
        <w:pStyle w:val="Odstavecseseznamem"/>
        <w:tabs>
          <w:tab w:val="left" w:pos="567"/>
        </w:tabs>
        <w:ind w:left="786"/>
        <w:jc w:val="both"/>
        <w:rPr>
          <w:sz w:val="20"/>
        </w:rPr>
      </w:pPr>
    </w:p>
    <w:p w:rsidR="001E1CF1" w:rsidRPr="001056F7" w:rsidRDefault="001E1CF1" w:rsidP="00057177">
      <w:pPr>
        <w:jc w:val="both"/>
        <w:rPr>
          <w:sz w:val="20"/>
        </w:rPr>
      </w:pPr>
    </w:p>
    <w:p w:rsidR="001E1CF1" w:rsidRPr="001056F7" w:rsidRDefault="001E1CF1" w:rsidP="001E1CF1">
      <w:pPr>
        <w:tabs>
          <w:tab w:val="left" w:pos="2835"/>
        </w:tabs>
        <w:ind w:left="2835" w:hanging="2268"/>
        <w:jc w:val="both"/>
        <w:rPr>
          <w:b/>
          <w:i/>
          <w:sz w:val="20"/>
        </w:rPr>
      </w:pPr>
      <w:r w:rsidRPr="001056F7">
        <w:rPr>
          <w:b/>
          <w:sz w:val="20"/>
          <w:u w:val="single"/>
        </w:rPr>
        <w:t xml:space="preserve">Návrh usnesení č. </w:t>
      </w:r>
      <w:r>
        <w:rPr>
          <w:b/>
          <w:sz w:val="20"/>
          <w:u w:val="single"/>
        </w:rPr>
        <w:t>2</w:t>
      </w:r>
      <w:r w:rsidRPr="001056F7">
        <w:rPr>
          <w:b/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 xml:space="preserve">Zastupitelstvo schvaluje </w:t>
      </w:r>
      <w:r w:rsidR="00057177">
        <w:rPr>
          <w:b/>
          <w:i/>
          <w:sz w:val="20"/>
        </w:rPr>
        <w:t xml:space="preserve">doplnění programu jednání o bod 11.   </w:t>
      </w:r>
    </w:p>
    <w:p w:rsidR="001E1CF1" w:rsidRDefault="001E1CF1" w:rsidP="001E1CF1">
      <w:pPr>
        <w:jc w:val="both"/>
        <w:rPr>
          <w:sz w:val="20"/>
        </w:rPr>
      </w:pPr>
    </w:p>
    <w:p w:rsidR="001E1CF1" w:rsidRDefault="001E1CF1" w:rsidP="001E1CF1">
      <w:pPr>
        <w:jc w:val="both"/>
        <w:rPr>
          <w:sz w:val="20"/>
        </w:rPr>
      </w:pPr>
      <w:r>
        <w:rPr>
          <w:sz w:val="20"/>
        </w:rPr>
        <w:t>Výsledek hlasování:</w:t>
      </w:r>
      <w:r>
        <w:rPr>
          <w:sz w:val="20"/>
        </w:rPr>
        <w:tab/>
        <w:t>pro</w:t>
      </w:r>
      <w:r w:rsidRPr="00A122B1">
        <w:rPr>
          <w:sz w:val="20"/>
        </w:rPr>
        <w:t xml:space="preserve">: </w:t>
      </w:r>
      <w:r w:rsidR="00557453" w:rsidRPr="00A122B1">
        <w:rPr>
          <w:sz w:val="20"/>
        </w:rPr>
        <w:t>6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:rsidR="00057177" w:rsidRDefault="00057177" w:rsidP="00057177">
      <w:pPr>
        <w:tabs>
          <w:tab w:val="left" w:pos="567"/>
        </w:tabs>
        <w:jc w:val="both"/>
        <w:rPr>
          <w:sz w:val="20"/>
        </w:rPr>
      </w:pPr>
    </w:p>
    <w:p w:rsidR="00057177" w:rsidRDefault="00057177" w:rsidP="0005717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Usnesení č. 2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  <w:r w:rsidRPr="001056F7">
        <w:rPr>
          <w:sz w:val="20"/>
        </w:rPr>
        <w:t>.</w:t>
      </w:r>
    </w:p>
    <w:p w:rsidR="00057177" w:rsidRDefault="00057177" w:rsidP="001E1CF1">
      <w:pPr>
        <w:jc w:val="both"/>
        <w:rPr>
          <w:sz w:val="20"/>
        </w:rPr>
      </w:pPr>
    </w:p>
    <w:p w:rsidR="00557453" w:rsidRDefault="00557453" w:rsidP="001E1CF1">
      <w:pPr>
        <w:jc w:val="both"/>
        <w:rPr>
          <w:sz w:val="20"/>
        </w:rPr>
      </w:pPr>
    </w:p>
    <w:p w:rsidR="00557453" w:rsidRDefault="00557453" w:rsidP="001E1CF1">
      <w:pPr>
        <w:jc w:val="both"/>
        <w:rPr>
          <w:sz w:val="20"/>
        </w:rPr>
      </w:pPr>
      <w:r>
        <w:rPr>
          <w:sz w:val="20"/>
        </w:rPr>
        <w:t>Následně bude hlasováno o celém programu schůze</w:t>
      </w:r>
    </w:p>
    <w:p w:rsidR="00057177" w:rsidRDefault="00057177" w:rsidP="001E1CF1">
      <w:pPr>
        <w:jc w:val="both"/>
        <w:rPr>
          <w:sz w:val="20"/>
        </w:rPr>
      </w:pPr>
    </w:p>
    <w:p w:rsidR="00057177" w:rsidRDefault="00057177" w:rsidP="001E1CF1">
      <w:pPr>
        <w:jc w:val="both"/>
        <w:rPr>
          <w:sz w:val="20"/>
        </w:rPr>
      </w:pPr>
      <w:r>
        <w:rPr>
          <w:sz w:val="20"/>
        </w:rPr>
        <w:t xml:space="preserve">             </w:t>
      </w:r>
      <w:r w:rsidRPr="00057177">
        <w:rPr>
          <w:b/>
          <w:sz w:val="20"/>
          <w:u w:val="single"/>
        </w:rPr>
        <w:t>Návrh usnesení č. 3:</w:t>
      </w:r>
      <w:r>
        <w:rPr>
          <w:sz w:val="20"/>
        </w:rPr>
        <w:t xml:space="preserve">     Zastupitelstvo schvaluje program zasedání zastupitelstva obce. </w:t>
      </w:r>
    </w:p>
    <w:p w:rsidR="00557453" w:rsidRDefault="00557453" w:rsidP="001E1CF1">
      <w:pPr>
        <w:jc w:val="both"/>
        <w:rPr>
          <w:sz w:val="20"/>
        </w:rPr>
      </w:pPr>
    </w:p>
    <w:p w:rsidR="00557453" w:rsidRPr="001056F7" w:rsidRDefault="00557453" w:rsidP="001E1CF1">
      <w:pPr>
        <w:jc w:val="both"/>
        <w:rPr>
          <w:sz w:val="20"/>
        </w:rPr>
      </w:pPr>
      <w:r>
        <w:rPr>
          <w:sz w:val="20"/>
        </w:rPr>
        <w:t>Pro 6 proti 0 zdržel se: 0</w:t>
      </w:r>
    </w:p>
    <w:p w:rsidR="001E1CF1" w:rsidRDefault="001E1CF1" w:rsidP="001E1CF1">
      <w:pPr>
        <w:ind w:firstLine="567"/>
        <w:jc w:val="both"/>
        <w:rPr>
          <w:sz w:val="20"/>
        </w:rPr>
      </w:pPr>
    </w:p>
    <w:p w:rsidR="001E1CF1" w:rsidRPr="001E1CF1" w:rsidRDefault="00057177" w:rsidP="001E1CF1">
      <w:pPr>
        <w:ind w:firstLine="567"/>
        <w:jc w:val="both"/>
        <w:rPr>
          <w:sz w:val="20"/>
        </w:rPr>
      </w:pPr>
      <w:r>
        <w:rPr>
          <w:sz w:val="20"/>
        </w:rPr>
        <w:t>Usnesení č. 3</w:t>
      </w:r>
      <w:r w:rsidR="001E1CF1" w:rsidRPr="001056F7">
        <w:rPr>
          <w:sz w:val="20"/>
        </w:rPr>
        <w:t xml:space="preserve"> </w:t>
      </w:r>
      <w:r w:rsidR="001E1CF1" w:rsidRPr="001056F7">
        <w:rPr>
          <w:b/>
          <w:sz w:val="20"/>
        </w:rPr>
        <w:t>bylo schváleno</w:t>
      </w:r>
      <w:r w:rsidR="001E1CF1" w:rsidRPr="001056F7">
        <w:rPr>
          <w:sz w:val="20"/>
        </w:rPr>
        <w:t>.</w:t>
      </w:r>
    </w:p>
    <w:p w:rsidR="005A4F59" w:rsidRDefault="001E1CF1" w:rsidP="00F927CA">
      <w:pPr>
        <w:numPr>
          <w:ilvl w:val="0"/>
          <w:numId w:val="2"/>
        </w:numPr>
        <w:tabs>
          <w:tab w:val="left" w:pos="426"/>
        </w:tabs>
        <w:spacing w:before="360"/>
        <w:ind w:left="0" w:firstLine="284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Kontrola usnesení z minulého zasedání </w:t>
      </w:r>
    </w:p>
    <w:p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:rsidR="00557453" w:rsidRDefault="00057177" w:rsidP="00057177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Předsedající vznesl dotaz na připomínky k zápisu z minulého zasedání zastupitelstva obce. Nikdo námitku nevznesl. </w:t>
      </w:r>
      <w:r w:rsidRPr="00437C23">
        <w:rPr>
          <w:sz w:val="20"/>
          <w:szCs w:val="20"/>
        </w:rPr>
        <w:t xml:space="preserve">Zastupitelstvo bylo seznámeno </w:t>
      </w:r>
      <w:r>
        <w:rPr>
          <w:sz w:val="20"/>
          <w:szCs w:val="20"/>
        </w:rPr>
        <w:t xml:space="preserve">s plněním usnesení z minulého zasedání. </w:t>
      </w:r>
      <w:r w:rsidR="00557453">
        <w:rPr>
          <w:sz w:val="20"/>
          <w:szCs w:val="20"/>
        </w:rPr>
        <w:t>Bude hlasováno o zápisu zastupitelstva obce ze dne 30.11.2018</w:t>
      </w:r>
    </w:p>
    <w:p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:rsidR="00057177" w:rsidRDefault="00057177" w:rsidP="00057177">
      <w:pPr>
        <w:jc w:val="both"/>
        <w:rPr>
          <w:sz w:val="20"/>
        </w:rPr>
      </w:pPr>
      <w:r>
        <w:rPr>
          <w:sz w:val="20"/>
        </w:rPr>
        <w:t xml:space="preserve">             </w:t>
      </w:r>
      <w:r>
        <w:rPr>
          <w:b/>
          <w:sz w:val="20"/>
          <w:u w:val="single"/>
        </w:rPr>
        <w:t>Návrh usnesení č. 4</w:t>
      </w:r>
      <w:r w:rsidRPr="00057177">
        <w:rPr>
          <w:b/>
          <w:sz w:val="20"/>
          <w:u w:val="single"/>
        </w:rPr>
        <w:t>:</w:t>
      </w:r>
      <w:r>
        <w:rPr>
          <w:sz w:val="20"/>
        </w:rPr>
        <w:t xml:space="preserve">     Zastupitelstvo schvaluje zápis ze zasedání zastupitelstva obce ze dne 30.11.2018. </w:t>
      </w:r>
    </w:p>
    <w:p w:rsidR="00057177" w:rsidRDefault="00057177" w:rsidP="00057177">
      <w:pPr>
        <w:jc w:val="both"/>
        <w:rPr>
          <w:sz w:val="20"/>
        </w:rPr>
      </w:pPr>
    </w:p>
    <w:p w:rsidR="00057177" w:rsidRPr="001056F7" w:rsidRDefault="00057177" w:rsidP="00057177">
      <w:pPr>
        <w:jc w:val="both"/>
        <w:rPr>
          <w:sz w:val="20"/>
        </w:rPr>
      </w:pPr>
      <w:r>
        <w:rPr>
          <w:sz w:val="20"/>
        </w:rPr>
        <w:t xml:space="preserve">    Pro 6 proti 0 zdržel se: 0</w:t>
      </w:r>
    </w:p>
    <w:p w:rsidR="00057177" w:rsidRDefault="00057177" w:rsidP="00057177">
      <w:pPr>
        <w:ind w:firstLine="567"/>
        <w:jc w:val="both"/>
        <w:rPr>
          <w:sz w:val="20"/>
        </w:rPr>
      </w:pPr>
    </w:p>
    <w:p w:rsidR="00057177" w:rsidRDefault="00057177" w:rsidP="00057177">
      <w:pPr>
        <w:ind w:firstLine="567"/>
        <w:jc w:val="both"/>
        <w:rPr>
          <w:sz w:val="20"/>
        </w:rPr>
      </w:pPr>
      <w:r>
        <w:rPr>
          <w:sz w:val="20"/>
        </w:rPr>
        <w:t>Usnesení č. 4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  <w:r w:rsidRPr="001056F7">
        <w:rPr>
          <w:sz w:val="20"/>
        </w:rPr>
        <w:t>.</w:t>
      </w:r>
    </w:p>
    <w:p w:rsidR="00D9784B" w:rsidRDefault="001E1CF1" w:rsidP="00F927CA">
      <w:pPr>
        <w:numPr>
          <w:ilvl w:val="0"/>
          <w:numId w:val="2"/>
        </w:numPr>
        <w:tabs>
          <w:tab w:val="left" w:pos="426"/>
        </w:tabs>
        <w:spacing w:before="360"/>
        <w:ind w:left="0" w:firstLine="284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Finanční výbor – zpráva</w:t>
      </w:r>
    </w:p>
    <w:p w:rsidR="001E1CF1" w:rsidRPr="001E1CF1" w:rsidRDefault="001E1CF1" w:rsidP="001E1CF1">
      <w:pPr>
        <w:tabs>
          <w:tab w:val="left" w:pos="426"/>
        </w:tabs>
        <w:spacing w:before="360"/>
        <w:jc w:val="both"/>
        <w:rPr>
          <w:sz w:val="20"/>
          <w:szCs w:val="22"/>
        </w:rPr>
      </w:pPr>
      <w:r w:rsidRPr="001E1CF1">
        <w:rPr>
          <w:sz w:val="20"/>
          <w:szCs w:val="22"/>
        </w:rPr>
        <w:t>Předsedkyně finančního výboru informovala zastupitelstvo o tom, že dosud se finanční výbor nesešel.</w:t>
      </w:r>
    </w:p>
    <w:p w:rsidR="001E1CF1" w:rsidRDefault="001E1CF1" w:rsidP="00F927CA">
      <w:pPr>
        <w:numPr>
          <w:ilvl w:val="0"/>
          <w:numId w:val="2"/>
        </w:numPr>
        <w:tabs>
          <w:tab w:val="left" w:pos="426"/>
        </w:tabs>
        <w:spacing w:before="360"/>
        <w:ind w:left="0" w:firstLine="284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Kontrolní výbor – zpráva</w:t>
      </w:r>
    </w:p>
    <w:p w:rsidR="001E1CF1" w:rsidRPr="001E1CF1" w:rsidRDefault="001E1CF1" w:rsidP="001E1CF1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 w:rsidRPr="001E1CF1">
        <w:rPr>
          <w:sz w:val="20"/>
          <w:szCs w:val="22"/>
        </w:rPr>
        <w:t>Předseda kontrolního výboru informoval zastupitelstvo o tom, že dosud se kontrolní výbor nesešel.</w:t>
      </w:r>
    </w:p>
    <w:p w:rsidR="001C357A" w:rsidRPr="003C4ADA" w:rsidRDefault="001E1CF1" w:rsidP="00F927CA">
      <w:pPr>
        <w:numPr>
          <w:ilvl w:val="0"/>
          <w:numId w:val="2"/>
        </w:numPr>
        <w:tabs>
          <w:tab w:val="left" w:pos="426"/>
        </w:tabs>
        <w:spacing w:before="360"/>
        <w:ind w:left="0" w:firstLine="284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Územní plán obce Lipová  - vyúčtování dotace</w:t>
      </w:r>
    </w:p>
    <w:p w:rsidR="001E1CF1" w:rsidRDefault="001E1CF1" w:rsidP="00920827">
      <w:pPr>
        <w:pStyle w:val="Odstavecseseznamem"/>
        <w:tabs>
          <w:tab w:val="left" w:pos="567"/>
        </w:tabs>
        <w:ind w:left="0" w:firstLine="567"/>
        <w:jc w:val="both"/>
        <w:rPr>
          <w:sz w:val="20"/>
          <w:szCs w:val="20"/>
        </w:rPr>
      </w:pPr>
    </w:p>
    <w:p w:rsidR="00557453" w:rsidRDefault="00557453" w:rsidP="00057177">
      <w:pPr>
        <w:pStyle w:val="Odstavecseseznamem"/>
        <w:tabs>
          <w:tab w:val="left" w:pos="567"/>
        </w:tabs>
        <w:ind w:left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Ing.Hašlová</w:t>
      </w:r>
      <w:proofErr w:type="spellEnd"/>
      <w:r>
        <w:rPr>
          <w:sz w:val="20"/>
          <w:szCs w:val="20"/>
        </w:rPr>
        <w:t xml:space="preserve"> informovala zastupitele o průběhu zpracování územního plánu. Územní plán nebyl v termínu zpracován a projednán. Olomoucký kraj byl požádán o prodloužení termínu. </w:t>
      </w:r>
      <w:r w:rsidR="00910964">
        <w:rPr>
          <w:sz w:val="20"/>
          <w:szCs w:val="20"/>
        </w:rPr>
        <w:t xml:space="preserve">Zastupitelé </w:t>
      </w:r>
      <w:r w:rsidR="001E1CF1">
        <w:rPr>
          <w:sz w:val="20"/>
          <w:szCs w:val="20"/>
        </w:rPr>
        <w:t xml:space="preserve">byli seznámeni se stanoviskem KÚ Olomouc ohledně neprodloužení lhůty pro vyúčtování dotace. </w:t>
      </w:r>
      <w:r>
        <w:rPr>
          <w:sz w:val="20"/>
          <w:szCs w:val="20"/>
        </w:rPr>
        <w:t>Je zpracována 2. etapa pro veřejné projednání, 3. etapa dosud není zpracována. Je zapotřebí zjistit</w:t>
      </w:r>
      <w:r w:rsidR="00057177">
        <w:rPr>
          <w:sz w:val="20"/>
          <w:szCs w:val="20"/>
        </w:rPr>
        <w:t xml:space="preserve"> aktuální </w:t>
      </w:r>
      <w:r>
        <w:rPr>
          <w:sz w:val="20"/>
          <w:szCs w:val="20"/>
        </w:rPr>
        <w:t>stav ve vztahu k</w:t>
      </w:r>
      <w:r w:rsidR="00057177">
        <w:rPr>
          <w:sz w:val="20"/>
          <w:szCs w:val="20"/>
        </w:rPr>
        <w:t> </w:t>
      </w:r>
      <w:r>
        <w:rPr>
          <w:sz w:val="20"/>
          <w:szCs w:val="20"/>
        </w:rPr>
        <w:t>vyúčtování</w:t>
      </w:r>
      <w:r w:rsidR="00057177">
        <w:rPr>
          <w:sz w:val="20"/>
          <w:szCs w:val="20"/>
        </w:rPr>
        <w:t xml:space="preserve"> dotace a to s ohledem na uzavřenou smlouvu s Olomouckým krajem. Tato dosud nebyla předložena. </w:t>
      </w:r>
    </w:p>
    <w:p w:rsidR="001E1CF1" w:rsidRPr="00E2292C" w:rsidRDefault="001E1CF1" w:rsidP="00920827">
      <w:pPr>
        <w:pStyle w:val="Odstavecseseznamem"/>
        <w:tabs>
          <w:tab w:val="left" w:pos="567"/>
        </w:tabs>
        <w:ind w:left="0" w:firstLine="567"/>
        <w:jc w:val="both"/>
        <w:rPr>
          <w:sz w:val="20"/>
          <w:szCs w:val="20"/>
        </w:rPr>
      </w:pPr>
    </w:p>
    <w:p w:rsidR="00557453" w:rsidRDefault="00910964" w:rsidP="008D5D81">
      <w:pPr>
        <w:ind w:left="2835" w:hanging="2268"/>
        <w:jc w:val="both"/>
        <w:rPr>
          <w:b/>
          <w:bCs/>
          <w:i/>
          <w:sz w:val="20"/>
        </w:rPr>
      </w:pPr>
      <w:r w:rsidRPr="001056F7">
        <w:rPr>
          <w:bCs/>
          <w:sz w:val="20"/>
        </w:rPr>
        <w:t xml:space="preserve">Usnesení č. </w:t>
      </w:r>
      <w:r w:rsidR="00057177">
        <w:rPr>
          <w:bCs/>
          <w:sz w:val="20"/>
        </w:rPr>
        <w:t>5</w:t>
      </w:r>
      <w:r w:rsidRPr="001056F7">
        <w:rPr>
          <w:bCs/>
          <w:sz w:val="20"/>
        </w:rPr>
        <w:t>:</w:t>
      </w:r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 w:rsidRPr="001056F7">
        <w:rPr>
          <w:b/>
          <w:bCs/>
          <w:i/>
          <w:sz w:val="20"/>
        </w:rPr>
        <w:t xml:space="preserve">Zastupitelstvo bere na vědomí </w:t>
      </w:r>
      <w:r w:rsidR="00E209EB">
        <w:rPr>
          <w:b/>
          <w:bCs/>
          <w:i/>
          <w:sz w:val="20"/>
        </w:rPr>
        <w:t>situaci ohledně vyúč</w:t>
      </w:r>
      <w:r w:rsidR="008D5D81">
        <w:rPr>
          <w:b/>
          <w:bCs/>
          <w:i/>
          <w:sz w:val="20"/>
        </w:rPr>
        <w:t>tování dotace k územnímu plánu.</w:t>
      </w:r>
    </w:p>
    <w:p w:rsidR="00557453" w:rsidRDefault="00557453" w:rsidP="00910964">
      <w:pPr>
        <w:ind w:left="2835" w:hanging="2268"/>
        <w:jc w:val="both"/>
        <w:rPr>
          <w:b/>
          <w:bCs/>
          <w:i/>
          <w:sz w:val="19"/>
          <w:szCs w:val="19"/>
        </w:rPr>
      </w:pPr>
    </w:p>
    <w:p w:rsidR="00057177" w:rsidRDefault="00057177" w:rsidP="00910964">
      <w:pPr>
        <w:ind w:left="2835" w:hanging="2268"/>
        <w:jc w:val="both"/>
        <w:rPr>
          <w:b/>
          <w:bCs/>
          <w:i/>
          <w:sz w:val="19"/>
          <w:szCs w:val="19"/>
        </w:rPr>
      </w:pPr>
    </w:p>
    <w:p w:rsidR="00057177" w:rsidRDefault="00057177" w:rsidP="00910964">
      <w:pPr>
        <w:ind w:left="2835" w:hanging="2268"/>
        <w:jc w:val="both"/>
        <w:rPr>
          <w:b/>
          <w:bCs/>
          <w:i/>
          <w:sz w:val="19"/>
          <w:szCs w:val="19"/>
        </w:rPr>
      </w:pPr>
    </w:p>
    <w:p w:rsidR="00057177" w:rsidRPr="00910964" w:rsidRDefault="00057177" w:rsidP="00910964">
      <w:pPr>
        <w:ind w:left="2835" w:hanging="2268"/>
        <w:jc w:val="both"/>
        <w:rPr>
          <w:b/>
          <w:bCs/>
          <w:i/>
          <w:sz w:val="19"/>
          <w:szCs w:val="19"/>
        </w:rPr>
      </w:pPr>
    </w:p>
    <w:p w:rsidR="00D9784B" w:rsidRPr="00290C43" w:rsidRDefault="00E209EB" w:rsidP="00F927CA">
      <w:pPr>
        <w:pStyle w:val="Odstavecseseznamem"/>
        <w:numPr>
          <w:ilvl w:val="0"/>
          <w:numId w:val="2"/>
        </w:numPr>
        <w:tabs>
          <w:tab w:val="left" w:pos="426"/>
        </w:tabs>
        <w:spacing w:before="360" w:line="276" w:lineRule="auto"/>
        <w:ind w:left="0" w:firstLine="284"/>
        <w:contextualSpacing w:val="0"/>
        <w:jc w:val="both"/>
        <w:rPr>
          <w:i/>
          <w:sz w:val="20"/>
        </w:rPr>
      </w:pPr>
      <w:r>
        <w:rPr>
          <w:b/>
          <w:sz w:val="20"/>
        </w:rPr>
        <w:t>Rozpočtová úprava č. 6 a 7</w:t>
      </w:r>
      <w:r w:rsidR="000A246D">
        <w:rPr>
          <w:b/>
          <w:sz w:val="20"/>
        </w:rPr>
        <w:t xml:space="preserve"> </w:t>
      </w:r>
    </w:p>
    <w:p w:rsidR="00057177" w:rsidRDefault="00057177" w:rsidP="00057177">
      <w:pPr>
        <w:tabs>
          <w:tab w:val="left" w:pos="2835"/>
        </w:tabs>
        <w:spacing w:line="276" w:lineRule="auto"/>
        <w:jc w:val="both"/>
        <w:rPr>
          <w:bCs/>
          <w:sz w:val="20"/>
        </w:rPr>
      </w:pPr>
    </w:p>
    <w:p w:rsidR="00AD1BD5" w:rsidRPr="00AD1BD5" w:rsidRDefault="00AD1BD5" w:rsidP="00057177">
      <w:pPr>
        <w:tabs>
          <w:tab w:val="left" w:pos="2835"/>
        </w:tabs>
        <w:spacing w:line="276" w:lineRule="auto"/>
        <w:jc w:val="both"/>
        <w:rPr>
          <w:b/>
          <w:bCs/>
          <w:sz w:val="20"/>
        </w:rPr>
      </w:pPr>
      <w:r w:rsidRPr="00AD1BD5">
        <w:rPr>
          <w:b/>
          <w:bCs/>
          <w:sz w:val="20"/>
        </w:rPr>
        <w:t>Rozpočtová změna č. 6</w:t>
      </w:r>
    </w:p>
    <w:p w:rsidR="00AD1BD5" w:rsidRDefault="00AD1BD5" w:rsidP="00057177">
      <w:pPr>
        <w:tabs>
          <w:tab w:val="left" w:pos="2835"/>
        </w:tabs>
        <w:spacing w:line="276" w:lineRule="auto"/>
        <w:jc w:val="both"/>
        <w:rPr>
          <w:bCs/>
          <w:sz w:val="20"/>
        </w:rPr>
      </w:pPr>
    </w:p>
    <w:p w:rsidR="002906D5" w:rsidRDefault="00AD1BD5" w:rsidP="00057177">
      <w:pPr>
        <w:tabs>
          <w:tab w:val="left" w:pos="2835"/>
        </w:tabs>
        <w:spacing w:line="276" w:lineRule="auto"/>
        <w:jc w:val="both"/>
        <w:rPr>
          <w:bCs/>
          <w:sz w:val="20"/>
        </w:rPr>
      </w:pPr>
      <w:r>
        <w:rPr>
          <w:bCs/>
          <w:sz w:val="20"/>
        </w:rPr>
        <w:t xml:space="preserve">Předsedající seznámil zastupitelstvo </w:t>
      </w:r>
      <w:r w:rsidR="00E209EB">
        <w:rPr>
          <w:bCs/>
          <w:sz w:val="20"/>
        </w:rPr>
        <w:t xml:space="preserve">se zprávou o přezkoumání hospodaření obce, kterou provedli úředníci KÚ Olomouckého kraje s tím, že bylo uloženo provést nápravné opatření ve vztahu k rozpočtu obce. Za tímto účelem bude nutné schválit změnu rozpočtu </w:t>
      </w:r>
      <w:r w:rsidR="00557453">
        <w:rPr>
          <w:bCs/>
          <w:sz w:val="20"/>
        </w:rPr>
        <w:t xml:space="preserve">č.6 </w:t>
      </w:r>
      <w:r w:rsidR="00E209EB">
        <w:rPr>
          <w:bCs/>
          <w:sz w:val="20"/>
        </w:rPr>
        <w:t>pro rok 2018 a to na výdajové stránce a to konkrétně v těchto paragrafech:</w:t>
      </w:r>
    </w:p>
    <w:p w:rsidR="008D5D81" w:rsidRDefault="008D5D81" w:rsidP="00057177">
      <w:pPr>
        <w:tabs>
          <w:tab w:val="left" w:pos="2835"/>
        </w:tabs>
        <w:spacing w:line="276" w:lineRule="auto"/>
        <w:jc w:val="both"/>
        <w:rPr>
          <w:bCs/>
          <w:sz w:val="20"/>
        </w:rPr>
      </w:pPr>
    </w:p>
    <w:p w:rsidR="008D5D81" w:rsidRDefault="008D5D81" w:rsidP="000A246D">
      <w:pPr>
        <w:tabs>
          <w:tab w:val="left" w:pos="2835"/>
        </w:tabs>
        <w:spacing w:line="276" w:lineRule="auto"/>
        <w:ind w:firstLine="567"/>
        <w:jc w:val="both"/>
        <w:rPr>
          <w:bCs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2156"/>
      </w:tblGrid>
      <w:tr w:rsidR="00E209EB" w:rsidTr="000A246D">
        <w:tc>
          <w:tcPr>
            <w:tcW w:w="7054" w:type="dxa"/>
          </w:tcPr>
          <w:p w:rsidR="00E209EB" w:rsidRPr="00E209EB" w:rsidRDefault="00E209EB" w:rsidP="00E209EB">
            <w:pPr>
              <w:tabs>
                <w:tab w:val="left" w:pos="2835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  <w:r w:rsidRPr="00E209EB">
              <w:rPr>
                <w:b/>
                <w:bCs/>
                <w:sz w:val="20"/>
              </w:rPr>
              <w:t>Paragraf</w:t>
            </w:r>
          </w:p>
        </w:tc>
        <w:tc>
          <w:tcPr>
            <w:tcW w:w="2156" w:type="dxa"/>
          </w:tcPr>
          <w:p w:rsidR="00E209EB" w:rsidRPr="00E209EB" w:rsidRDefault="00E209EB" w:rsidP="000A246D">
            <w:pPr>
              <w:tabs>
                <w:tab w:val="left" w:pos="2835"/>
              </w:tabs>
              <w:spacing w:line="276" w:lineRule="auto"/>
              <w:jc w:val="right"/>
              <w:rPr>
                <w:b/>
                <w:bCs/>
                <w:sz w:val="20"/>
              </w:rPr>
            </w:pPr>
            <w:r w:rsidRPr="00E209EB">
              <w:rPr>
                <w:b/>
                <w:bCs/>
                <w:sz w:val="20"/>
              </w:rPr>
              <w:t>Částka</w:t>
            </w:r>
          </w:p>
        </w:tc>
      </w:tr>
      <w:tr w:rsidR="00E209EB" w:rsidTr="000A246D">
        <w:tc>
          <w:tcPr>
            <w:tcW w:w="7054" w:type="dxa"/>
          </w:tcPr>
          <w:p w:rsidR="00E209EB" w:rsidRDefault="00E209EB" w:rsidP="00E209EB">
            <w:pPr>
              <w:tabs>
                <w:tab w:val="left" w:pos="2835"/>
              </w:tabs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1031 – pěstební činnost </w:t>
            </w:r>
          </w:p>
        </w:tc>
        <w:tc>
          <w:tcPr>
            <w:tcW w:w="2156" w:type="dxa"/>
          </w:tcPr>
          <w:p w:rsidR="00E209EB" w:rsidRDefault="00E209EB" w:rsidP="000A246D">
            <w:pPr>
              <w:tabs>
                <w:tab w:val="left" w:pos="2835"/>
              </w:tabs>
              <w:spacing w:line="276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-50 000</w:t>
            </w:r>
          </w:p>
        </w:tc>
      </w:tr>
      <w:tr w:rsidR="00E209EB" w:rsidTr="000A246D">
        <w:tc>
          <w:tcPr>
            <w:tcW w:w="7054" w:type="dxa"/>
          </w:tcPr>
          <w:p w:rsidR="00E209EB" w:rsidRDefault="00E209EB" w:rsidP="00E209EB">
            <w:pPr>
              <w:tabs>
                <w:tab w:val="left" w:pos="2835"/>
              </w:tabs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2219- místní komunikace </w:t>
            </w:r>
          </w:p>
        </w:tc>
        <w:tc>
          <w:tcPr>
            <w:tcW w:w="2156" w:type="dxa"/>
          </w:tcPr>
          <w:p w:rsidR="00E209EB" w:rsidRDefault="00AD1BD5" w:rsidP="000A246D">
            <w:pPr>
              <w:tabs>
                <w:tab w:val="left" w:pos="2835"/>
              </w:tabs>
              <w:spacing w:line="276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-8</w:t>
            </w:r>
            <w:r w:rsidR="00E209EB">
              <w:rPr>
                <w:bCs/>
                <w:sz w:val="20"/>
              </w:rPr>
              <w:t>64 000</w:t>
            </w:r>
          </w:p>
        </w:tc>
      </w:tr>
      <w:tr w:rsidR="00E209EB" w:rsidTr="000A246D">
        <w:tc>
          <w:tcPr>
            <w:tcW w:w="7054" w:type="dxa"/>
          </w:tcPr>
          <w:p w:rsidR="00E209EB" w:rsidRDefault="00E209EB" w:rsidP="00E209EB">
            <w:pPr>
              <w:tabs>
                <w:tab w:val="left" w:pos="2835"/>
              </w:tabs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2221 – silnice </w:t>
            </w:r>
          </w:p>
        </w:tc>
        <w:tc>
          <w:tcPr>
            <w:tcW w:w="2156" w:type="dxa"/>
          </w:tcPr>
          <w:p w:rsidR="00E209EB" w:rsidRDefault="00E209EB" w:rsidP="000A246D">
            <w:pPr>
              <w:tabs>
                <w:tab w:val="left" w:pos="2835"/>
              </w:tabs>
              <w:spacing w:line="276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-19 000</w:t>
            </w:r>
          </w:p>
        </w:tc>
      </w:tr>
      <w:tr w:rsidR="00E209EB" w:rsidTr="000A246D">
        <w:tc>
          <w:tcPr>
            <w:tcW w:w="7054" w:type="dxa"/>
          </w:tcPr>
          <w:p w:rsidR="00E209EB" w:rsidRDefault="00E209EB" w:rsidP="00E209EB">
            <w:pPr>
              <w:tabs>
                <w:tab w:val="left" w:pos="2835"/>
              </w:tabs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2321  - odpadní vody</w:t>
            </w:r>
          </w:p>
        </w:tc>
        <w:tc>
          <w:tcPr>
            <w:tcW w:w="2156" w:type="dxa"/>
          </w:tcPr>
          <w:p w:rsidR="00E209EB" w:rsidRDefault="00E209EB" w:rsidP="000A246D">
            <w:pPr>
              <w:tabs>
                <w:tab w:val="left" w:pos="2835"/>
              </w:tabs>
              <w:spacing w:line="276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-1 300 000</w:t>
            </w:r>
          </w:p>
        </w:tc>
      </w:tr>
      <w:tr w:rsidR="00E209EB" w:rsidTr="000A246D">
        <w:tc>
          <w:tcPr>
            <w:tcW w:w="7054" w:type="dxa"/>
          </w:tcPr>
          <w:p w:rsidR="00E209EB" w:rsidRDefault="00E209EB" w:rsidP="00E209EB">
            <w:pPr>
              <w:tabs>
                <w:tab w:val="left" w:pos="2835"/>
              </w:tabs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3399 – kultura</w:t>
            </w:r>
          </w:p>
        </w:tc>
        <w:tc>
          <w:tcPr>
            <w:tcW w:w="2156" w:type="dxa"/>
          </w:tcPr>
          <w:p w:rsidR="00E209EB" w:rsidRDefault="000A246D" w:rsidP="000A246D">
            <w:pPr>
              <w:tabs>
                <w:tab w:val="left" w:pos="2835"/>
              </w:tabs>
              <w:spacing w:line="276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E209EB">
              <w:rPr>
                <w:bCs/>
                <w:sz w:val="20"/>
              </w:rPr>
              <w:t>928 000</w:t>
            </w:r>
          </w:p>
        </w:tc>
      </w:tr>
      <w:tr w:rsidR="00E209EB" w:rsidTr="000A246D">
        <w:tc>
          <w:tcPr>
            <w:tcW w:w="7054" w:type="dxa"/>
          </w:tcPr>
          <w:p w:rsidR="00E209EB" w:rsidRDefault="00E209EB" w:rsidP="00E209EB">
            <w:pPr>
              <w:tabs>
                <w:tab w:val="left" w:pos="2835"/>
              </w:tabs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3412 – sportovní zařízení </w:t>
            </w:r>
          </w:p>
        </w:tc>
        <w:tc>
          <w:tcPr>
            <w:tcW w:w="2156" w:type="dxa"/>
          </w:tcPr>
          <w:p w:rsidR="00E209EB" w:rsidRDefault="000A246D" w:rsidP="000A246D">
            <w:pPr>
              <w:tabs>
                <w:tab w:val="left" w:pos="2835"/>
              </w:tabs>
              <w:spacing w:line="276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E209EB">
              <w:rPr>
                <w:bCs/>
                <w:sz w:val="20"/>
              </w:rPr>
              <w:t>400 000</w:t>
            </w:r>
          </w:p>
        </w:tc>
      </w:tr>
      <w:tr w:rsidR="00E209EB" w:rsidTr="000A246D">
        <w:tc>
          <w:tcPr>
            <w:tcW w:w="7054" w:type="dxa"/>
          </w:tcPr>
          <w:p w:rsidR="00E209EB" w:rsidRDefault="00E209EB" w:rsidP="00E209EB">
            <w:pPr>
              <w:tabs>
                <w:tab w:val="left" w:pos="2835"/>
              </w:tabs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3419 – tělovýchovná činnost</w:t>
            </w:r>
          </w:p>
        </w:tc>
        <w:tc>
          <w:tcPr>
            <w:tcW w:w="2156" w:type="dxa"/>
          </w:tcPr>
          <w:p w:rsidR="00E209EB" w:rsidRDefault="000A246D" w:rsidP="000A246D">
            <w:pPr>
              <w:tabs>
                <w:tab w:val="left" w:pos="2835"/>
              </w:tabs>
              <w:spacing w:line="276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AD1BD5">
              <w:rPr>
                <w:bCs/>
                <w:sz w:val="20"/>
              </w:rPr>
              <w:t>2</w:t>
            </w:r>
            <w:r w:rsidR="00E209EB">
              <w:rPr>
                <w:bCs/>
                <w:sz w:val="20"/>
              </w:rPr>
              <w:t>0 000</w:t>
            </w:r>
          </w:p>
        </w:tc>
      </w:tr>
      <w:tr w:rsidR="00E209EB" w:rsidTr="000A246D">
        <w:tc>
          <w:tcPr>
            <w:tcW w:w="7054" w:type="dxa"/>
          </w:tcPr>
          <w:p w:rsidR="00E209EB" w:rsidRDefault="00E209EB" w:rsidP="00E209EB">
            <w:pPr>
              <w:tabs>
                <w:tab w:val="left" w:pos="2835"/>
              </w:tabs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3613 – nebytové hospodářství </w:t>
            </w:r>
          </w:p>
        </w:tc>
        <w:tc>
          <w:tcPr>
            <w:tcW w:w="2156" w:type="dxa"/>
          </w:tcPr>
          <w:p w:rsidR="00E209EB" w:rsidRDefault="000A246D" w:rsidP="000A246D">
            <w:pPr>
              <w:tabs>
                <w:tab w:val="left" w:pos="2835"/>
              </w:tabs>
              <w:spacing w:line="276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E209EB">
              <w:rPr>
                <w:bCs/>
                <w:sz w:val="20"/>
              </w:rPr>
              <w:t>70 000</w:t>
            </w:r>
          </w:p>
        </w:tc>
      </w:tr>
      <w:tr w:rsidR="00E209EB" w:rsidTr="000A246D">
        <w:tc>
          <w:tcPr>
            <w:tcW w:w="7054" w:type="dxa"/>
          </w:tcPr>
          <w:p w:rsidR="00E209EB" w:rsidRDefault="00E209EB" w:rsidP="00E209EB">
            <w:pPr>
              <w:tabs>
                <w:tab w:val="left" w:pos="2835"/>
              </w:tabs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3745 – péče o vzhled obcí </w:t>
            </w:r>
          </w:p>
        </w:tc>
        <w:tc>
          <w:tcPr>
            <w:tcW w:w="2156" w:type="dxa"/>
          </w:tcPr>
          <w:p w:rsidR="00E209EB" w:rsidRDefault="000A246D" w:rsidP="000A246D">
            <w:pPr>
              <w:tabs>
                <w:tab w:val="left" w:pos="2835"/>
              </w:tabs>
              <w:spacing w:line="276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E209EB">
              <w:rPr>
                <w:bCs/>
                <w:sz w:val="20"/>
              </w:rPr>
              <w:t>30 000</w:t>
            </w:r>
          </w:p>
        </w:tc>
      </w:tr>
      <w:tr w:rsidR="00E209EB" w:rsidTr="000A246D">
        <w:tc>
          <w:tcPr>
            <w:tcW w:w="7054" w:type="dxa"/>
          </w:tcPr>
          <w:p w:rsidR="00E209EB" w:rsidRDefault="00E209EB" w:rsidP="00E209EB">
            <w:pPr>
              <w:tabs>
                <w:tab w:val="left" w:pos="2835"/>
              </w:tabs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6112 -  zastupitelstvo obce</w:t>
            </w:r>
          </w:p>
        </w:tc>
        <w:tc>
          <w:tcPr>
            <w:tcW w:w="2156" w:type="dxa"/>
          </w:tcPr>
          <w:p w:rsidR="00E209EB" w:rsidRDefault="000A246D" w:rsidP="000A246D">
            <w:pPr>
              <w:tabs>
                <w:tab w:val="left" w:pos="2835"/>
              </w:tabs>
              <w:spacing w:line="276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E209EB">
              <w:rPr>
                <w:bCs/>
                <w:sz w:val="20"/>
              </w:rPr>
              <w:t>5 000</w:t>
            </w:r>
          </w:p>
        </w:tc>
      </w:tr>
      <w:tr w:rsidR="00E209EB" w:rsidTr="000A246D">
        <w:tc>
          <w:tcPr>
            <w:tcW w:w="7054" w:type="dxa"/>
          </w:tcPr>
          <w:p w:rsidR="00E209EB" w:rsidRDefault="00E209EB" w:rsidP="00E209EB">
            <w:pPr>
              <w:tabs>
                <w:tab w:val="left" w:pos="2835"/>
              </w:tabs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6171 – činnost místní správy</w:t>
            </w:r>
          </w:p>
        </w:tc>
        <w:tc>
          <w:tcPr>
            <w:tcW w:w="2156" w:type="dxa"/>
          </w:tcPr>
          <w:p w:rsidR="00E209EB" w:rsidRDefault="000A246D" w:rsidP="003E7648">
            <w:pPr>
              <w:tabs>
                <w:tab w:val="left" w:pos="2835"/>
              </w:tabs>
              <w:spacing w:line="276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AD1BD5">
              <w:rPr>
                <w:bCs/>
                <w:sz w:val="20"/>
              </w:rPr>
              <w:t>2</w:t>
            </w:r>
            <w:r w:rsidR="003E7648">
              <w:rPr>
                <w:bCs/>
                <w:sz w:val="20"/>
              </w:rPr>
              <w:t>9</w:t>
            </w:r>
            <w:r w:rsidR="00AD1BD5">
              <w:rPr>
                <w:bCs/>
                <w:sz w:val="20"/>
              </w:rPr>
              <w:t>9</w:t>
            </w:r>
            <w:r w:rsidR="00E209EB">
              <w:rPr>
                <w:bCs/>
                <w:sz w:val="20"/>
              </w:rPr>
              <w:t xml:space="preserve"> 000</w:t>
            </w:r>
          </w:p>
        </w:tc>
      </w:tr>
      <w:tr w:rsidR="00AD1BD5" w:rsidTr="000A246D">
        <w:tc>
          <w:tcPr>
            <w:tcW w:w="7054" w:type="dxa"/>
          </w:tcPr>
          <w:p w:rsidR="00AD1BD5" w:rsidRDefault="00AD1BD5" w:rsidP="00E209EB">
            <w:pPr>
              <w:tabs>
                <w:tab w:val="left" w:pos="2835"/>
              </w:tabs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3743 – rekultivace, oprava a údržba</w:t>
            </w:r>
          </w:p>
        </w:tc>
        <w:tc>
          <w:tcPr>
            <w:tcW w:w="2156" w:type="dxa"/>
          </w:tcPr>
          <w:p w:rsidR="00AD1BD5" w:rsidRPr="00AD1BD5" w:rsidRDefault="0044734F" w:rsidP="0044734F">
            <w:pPr>
              <w:pStyle w:val="Odstavecseseznamem"/>
              <w:numPr>
                <w:ilvl w:val="0"/>
                <w:numId w:val="14"/>
              </w:numPr>
              <w:tabs>
                <w:tab w:val="left" w:pos="2835"/>
              </w:tabs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15000</w:t>
            </w:r>
          </w:p>
        </w:tc>
      </w:tr>
      <w:tr w:rsidR="00E209EB" w:rsidTr="000A246D">
        <w:tc>
          <w:tcPr>
            <w:tcW w:w="7054" w:type="dxa"/>
          </w:tcPr>
          <w:p w:rsidR="00E209EB" w:rsidRDefault="000A246D" w:rsidP="00E209EB">
            <w:pPr>
              <w:tabs>
                <w:tab w:val="left" w:pos="2835"/>
              </w:tabs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8115 účet </w:t>
            </w:r>
          </w:p>
        </w:tc>
        <w:tc>
          <w:tcPr>
            <w:tcW w:w="2156" w:type="dxa"/>
          </w:tcPr>
          <w:p w:rsidR="00E209EB" w:rsidRDefault="000A246D" w:rsidP="000A246D">
            <w:pPr>
              <w:tabs>
                <w:tab w:val="left" w:pos="2835"/>
              </w:tabs>
              <w:spacing w:line="276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4 000 000</w:t>
            </w:r>
          </w:p>
        </w:tc>
      </w:tr>
    </w:tbl>
    <w:p w:rsidR="00E209EB" w:rsidRDefault="00E209EB" w:rsidP="00E209EB">
      <w:pPr>
        <w:tabs>
          <w:tab w:val="left" w:pos="2835"/>
        </w:tabs>
        <w:spacing w:line="276" w:lineRule="auto"/>
        <w:ind w:firstLine="567"/>
        <w:jc w:val="both"/>
        <w:rPr>
          <w:bCs/>
          <w:sz w:val="20"/>
        </w:rPr>
      </w:pPr>
    </w:p>
    <w:p w:rsidR="004D43E7" w:rsidRPr="001056F7" w:rsidRDefault="004D43E7" w:rsidP="004D43E7">
      <w:pPr>
        <w:tabs>
          <w:tab w:val="left" w:pos="2835"/>
        </w:tabs>
        <w:ind w:left="2835" w:hanging="2268"/>
        <w:jc w:val="both"/>
        <w:rPr>
          <w:b/>
          <w:i/>
          <w:sz w:val="20"/>
        </w:rPr>
      </w:pPr>
      <w:r w:rsidRPr="00A122B1">
        <w:rPr>
          <w:b/>
          <w:sz w:val="20"/>
          <w:u w:val="single"/>
        </w:rPr>
        <w:t xml:space="preserve">Návrh </w:t>
      </w:r>
      <w:r w:rsidR="00AD1BD5">
        <w:rPr>
          <w:b/>
          <w:sz w:val="20"/>
          <w:u w:val="single"/>
        </w:rPr>
        <w:t>usnesení č. 6</w:t>
      </w:r>
      <w:r w:rsidRPr="00A122B1">
        <w:rPr>
          <w:b/>
          <w:sz w:val="20"/>
          <w:u w:val="single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 xml:space="preserve">Zastupitelstvo schvaluje </w:t>
      </w:r>
      <w:r>
        <w:rPr>
          <w:b/>
          <w:i/>
          <w:sz w:val="20"/>
        </w:rPr>
        <w:t>rozpočtovou změnu č. 6.</w:t>
      </w:r>
    </w:p>
    <w:p w:rsidR="004D43E7" w:rsidRDefault="004D43E7" w:rsidP="004D43E7">
      <w:pPr>
        <w:jc w:val="both"/>
        <w:rPr>
          <w:sz w:val="20"/>
        </w:rPr>
      </w:pPr>
    </w:p>
    <w:p w:rsidR="004D43E7" w:rsidRDefault="004D43E7" w:rsidP="004D43E7">
      <w:pPr>
        <w:jc w:val="both"/>
        <w:rPr>
          <w:sz w:val="20"/>
        </w:rPr>
      </w:pPr>
      <w:r>
        <w:rPr>
          <w:sz w:val="20"/>
        </w:rPr>
        <w:t>Výsledek hlasování:</w:t>
      </w:r>
      <w:r>
        <w:rPr>
          <w:sz w:val="20"/>
        </w:rPr>
        <w:tab/>
        <w:t>pro: 5</w:t>
      </w:r>
      <w:r>
        <w:rPr>
          <w:sz w:val="20"/>
        </w:rPr>
        <w:tab/>
        <w:t>proti: 0</w:t>
      </w:r>
      <w:r>
        <w:rPr>
          <w:sz w:val="20"/>
        </w:rPr>
        <w:tab/>
        <w:t>zdržel se: 1</w:t>
      </w:r>
    </w:p>
    <w:p w:rsidR="00AD1BD5" w:rsidRDefault="00AD1BD5" w:rsidP="004D43E7">
      <w:pPr>
        <w:jc w:val="both"/>
        <w:rPr>
          <w:sz w:val="20"/>
        </w:rPr>
      </w:pPr>
    </w:p>
    <w:p w:rsidR="00AD1BD5" w:rsidRPr="001E1CF1" w:rsidRDefault="00AD1BD5" w:rsidP="00AD1BD5">
      <w:pPr>
        <w:ind w:firstLine="567"/>
        <w:jc w:val="both"/>
        <w:rPr>
          <w:sz w:val="20"/>
        </w:rPr>
      </w:pPr>
      <w:r>
        <w:rPr>
          <w:sz w:val="20"/>
        </w:rPr>
        <w:t>Usnesení č. 6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  <w:r w:rsidRPr="001056F7">
        <w:rPr>
          <w:sz w:val="20"/>
        </w:rPr>
        <w:t>.</w:t>
      </w:r>
    </w:p>
    <w:p w:rsidR="00AD1BD5" w:rsidRDefault="00AD1BD5" w:rsidP="00AD1BD5">
      <w:pPr>
        <w:tabs>
          <w:tab w:val="left" w:pos="2835"/>
        </w:tabs>
        <w:spacing w:line="276" w:lineRule="auto"/>
        <w:jc w:val="both"/>
        <w:rPr>
          <w:sz w:val="20"/>
        </w:rPr>
      </w:pPr>
    </w:p>
    <w:p w:rsidR="004D43E7" w:rsidRPr="004D43E7" w:rsidRDefault="004D43E7" w:rsidP="00AD1BD5">
      <w:pPr>
        <w:tabs>
          <w:tab w:val="left" w:pos="2835"/>
        </w:tabs>
        <w:spacing w:line="276" w:lineRule="auto"/>
        <w:jc w:val="both"/>
        <w:rPr>
          <w:b/>
          <w:bCs/>
          <w:sz w:val="20"/>
        </w:rPr>
      </w:pPr>
      <w:r w:rsidRPr="004D43E7">
        <w:rPr>
          <w:b/>
          <w:bCs/>
          <w:sz w:val="20"/>
        </w:rPr>
        <w:t>Rozpočtová změna č. 7</w:t>
      </w:r>
    </w:p>
    <w:p w:rsidR="004D43E7" w:rsidRDefault="004D43E7" w:rsidP="00E209EB">
      <w:pPr>
        <w:tabs>
          <w:tab w:val="left" w:pos="2835"/>
        </w:tabs>
        <w:spacing w:line="276" w:lineRule="auto"/>
        <w:ind w:firstLine="567"/>
        <w:jc w:val="both"/>
        <w:rPr>
          <w:bCs/>
          <w:sz w:val="20"/>
        </w:rPr>
      </w:pPr>
    </w:p>
    <w:p w:rsidR="008D5D81" w:rsidRDefault="00AD1BD5" w:rsidP="00AD1BD5">
      <w:pPr>
        <w:tabs>
          <w:tab w:val="left" w:pos="2835"/>
        </w:tabs>
        <w:spacing w:line="276" w:lineRule="auto"/>
        <w:jc w:val="both"/>
        <w:rPr>
          <w:bCs/>
          <w:sz w:val="20"/>
        </w:rPr>
      </w:pPr>
      <w:r>
        <w:rPr>
          <w:bCs/>
          <w:sz w:val="20"/>
        </w:rPr>
        <w:t xml:space="preserve">Předsedající informoval přítomné o navýšení položek ve vztahu </w:t>
      </w:r>
      <w:r w:rsidR="008D5D81">
        <w:rPr>
          <w:bCs/>
          <w:sz w:val="20"/>
        </w:rPr>
        <w:t xml:space="preserve">k následujícím paragrafům: </w:t>
      </w:r>
    </w:p>
    <w:p w:rsidR="008D5D81" w:rsidRDefault="008D5D81" w:rsidP="00E209EB">
      <w:pPr>
        <w:tabs>
          <w:tab w:val="left" w:pos="2835"/>
        </w:tabs>
        <w:spacing w:line="276" w:lineRule="auto"/>
        <w:ind w:firstLine="567"/>
        <w:jc w:val="both"/>
        <w:rPr>
          <w:bCs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32"/>
        <w:gridCol w:w="2128"/>
      </w:tblGrid>
      <w:tr w:rsidR="008D5D81" w:rsidRPr="00E209EB" w:rsidTr="004D43E7">
        <w:tc>
          <w:tcPr>
            <w:tcW w:w="6932" w:type="dxa"/>
          </w:tcPr>
          <w:p w:rsidR="008D5D81" w:rsidRPr="00E209EB" w:rsidRDefault="008D5D81" w:rsidP="00F45BF1">
            <w:pPr>
              <w:tabs>
                <w:tab w:val="left" w:pos="2835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  <w:r w:rsidRPr="00E209EB">
              <w:rPr>
                <w:b/>
                <w:bCs/>
                <w:sz w:val="20"/>
              </w:rPr>
              <w:t>Paragraf</w:t>
            </w:r>
          </w:p>
        </w:tc>
        <w:tc>
          <w:tcPr>
            <w:tcW w:w="2128" w:type="dxa"/>
          </w:tcPr>
          <w:p w:rsidR="008D5D81" w:rsidRPr="00E209EB" w:rsidRDefault="008D5D81" w:rsidP="00F45BF1">
            <w:pPr>
              <w:tabs>
                <w:tab w:val="left" w:pos="2835"/>
              </w:tabs>
              <w:spacing w:line="276" w:lineRule="auto"/>
              <w:jc w:val="right"/>
              <w:rPr>
                <w:b/>
                <w:bCs/>
                <w:sz w:val="20"/>
              </w:rPr>
            </w:pPr>
            <w:r w:rsidRPr="00E209EB">
              <w:rPr>
                <w:b/>
                <w:bCs/>
                <w:sz w:val="20"/>
              </w:rPr>
              <w:t>Částka</w:t>
            </w:r>
          </w:p>
        </w:tc>
      </w:tr>
      <w:tr w:rsidR="008D5D81" w:rsidTr="004D43E7">
        <w:tc>
          <w:tcPr>
            <w:tcW w:w="6932" w:type="dxa"/>
          </w:tcPr>
          <w:p w:rsidR="008D5D81" w:rsidRDefault="00AD1BD5" w:rsidP="00F45BF1">
            <w:pPr>
              <w:tabs>
                <w:tab w:val="left" w:pos="2835"/>
              </w:tabs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6112 – zastupitelstvo obce</w:t>
            </w:r>
          </w:p>
        </w:tc>
        <w:tc>
          <w:tcPr>
            <w:tcW w:w="2128" w:type="dxa"/>
          </w:tcPr>
          <w:p w:rsidR="008D5D81" w:rsidRDefault="00AD1BD5" w:rsidP="00F45BF1">
            <w:pPr>
              <w:tabs>
                <w:tab w:val="left" w:pos="2835"/>
              </w:tabs>
              <w:spacing w:line="276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5 700</w:t>
            </w:r>
          </w:p>
        </w:tc>
      </w:tr>
      <w:tr w:rsidR="008D5D81" w:rsidTr="004D43E7">
        <w:tc>
          <w:tcPr>
            <w:tcW w:w="6932" w:type="dxa"/>
          </w:tcPr>
          <w:p w:rsidR="008D5D81" w:rsidRDefault="00AD1BD5" w:rsidP="00F45BF1">
            <w:pPr>
              <w:tabs>
                <w:tab w:val="left" w:pos="2835"/>
              </w:tabs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6171 – činnost místní správy</w:t>
            </w:r>
          </w:p>
        </w:tc>
        <w:tc>
          <w:tcPr>
            <w:tcW w:w="2128" w:type="dxa"/>
          </w:tcPr>
          <w:p w:rsidR="008D5D81" w:rsidRDefault="00AD1BD5" w:rsidP="00F45BF1">
            <w:pPr>
              <w:tabs>
                <w:tab w:val="left" w:pos="2835"/>
              </w:tabs>
              <w:spacing w:line="276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50 000</w:t>
            </w:r>
          </w:p>
        </w:tc>
      </w:tr>
      <w:tr w:rsidR="0044734F" w:rsidTr="004D43E7">
        <w:tc>
          <w:tcPr>
            <w:tcW w:w="6932" w:type="dxa"/>
          </w:tcPr>
          <w:p w:rsidR="0044734F" w:rsidRDefault="0044734F" w:rsidP="00F45BF1">
            <w:pPr>
              <w:tabs>
                <w:tab w:val="left" w:pos="2835"/>
              </w:tabs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3743-  rekultivace</w:t>
            </w:r>
          </w:p>
        </w:tc>
        <w:tc>
          <w:tcPr>
            <w:tcW w:w="2128" w:type="dxa"/>
          </w:tcPr>
          <w:p w:rsidR="0044734F" w:rsidRDefault="0044734F" w:rsidP="00F45BF1">
            <w:pPr>
              <w:tabs>
                <w:tab w:val="left" w:pos="2835"/>
              </w:tabs>
              <w:spacing w:line="276" w:lineRule="auto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-55700 </w:t>
            </w:r>
          </w:p>
        </w:tc>
      </w:tr>
    </w:tbl>
    <w:p w:rsidR="008D5D81" w:rsidRDefault="008D5D81" w:rsidP="00E209EB">
      <w:pPr>
        <w:tabs>
          <w:tab w:val="left" w:pos="2835"/>
        </w:tabs>
        <w:spacing w:line="276" w:lineRule="auto"/>
        <w:ind w:firstLine="567"/>
        <w:jc w:val="both"/>
        <w:rPr>
          <w:bCs/>
          <w:sz w:val="20"/>
        </w:rPr>
      </w:pPr>
    </w:p>
    <w:p w:rsidR="008D5D81" w:rsidRDefault="008D5D81" w:rsidP="00E209EB">
      <w:pPr>
        <w:tabs>
          <w:tab w:val="left" w:pos="2835"/>
        </w:tabs>
        <w:spacing w:line="276" w:lineRule="auto"/>
        <w:ind w:firstLine="567"/>
        <w:jc w:val="both"/>
        <w:rPr>
          <w:bCs/>
          <w:sz w:val="20"/>
        </w:rPr>
      </w:pPr>
    </w:p>
    <w:p w:rsidR="000A246D" w:rsidRPr="001056F7" w:rsidRDefault="000A246D" w:rsidP="000A246D">
      <w:pPr>
        <w:tabs>
          <w:tab w:val="left" w:pos="2835"/>
        </w:tabs>
        <w:ind w:left="2835" w:hanging="2268"/>
        <w:jc w:val="both"/>
        <w:rPr>
          <w:b/>
          <w:i/>
          <w:sz w:val="20"/>
        </w:rPr>
      </w:pPr>
      <w:r w:rsidRPr="001056F7">
        <w:rPr>
          <w:b/>
          <w:sz w:val="20"/>
          <w:u w:val="single"/>
        </w:rPr>
        <w:t xml:space="preserve">Návrh usnesení č. </w:t>
      </w:r>
      <w:r w:rsidR="00AD1BD5">
        <w:rPr>
          <w:b/>
          <w:sz w:val="20"/>
          <w:u w:val="single"/>
        </w:rPr>
        <w:t>7</w:t>
      </w:r>
      <w:r w:rsidRPr="001056F7">
        <w:rPr>
          <w:b/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 xml:space="preserve">Zastupitelstvo schvaluje </w:t>
      </w:r>
      <w:r w:rsidR="004D43E7">
        <w:rPr>
          <w:b/>
          <w:i/>
          <w:sz w:val="20"/>
        </w:rPr>
        <w:t>rozpočtovou změnu č. 7</w:t>
      </w:r>
      <w:r>
        <w:rPr>
          <w:b/>
          <w:i/>
          <w:sz w:val="20"/>
        </w:rPr>
        <w:t>.</w:t>
      </w:r>
    </w:p>
    <w:p w:rsidR="000A246D" w:rsidRDefault="000A246D" w:rsidP="000A246D">
      <w:pPr>
        <w:jc w:val="both"/>
        <w:rPr>
          <w:sz w:val="20"/>
        </w:rPr>
      </w:pPr>
    </w:p>
    <w:p w:rsidR="000A246D" w:rsidRPr="001056F7" w:rsidRDefault="000A246D" w:rsidP="000A246D">
      <w:pPr>
        <w:jc w:val="both"/>
        <w:rPr>
          <w:sz w:val="20"/>
        </w:rPr>
      </w:pPr>
      <w:r>
        <w:rPr>
          <w:sz w:val="20"/>
        </w:rPr>
        <w:t>Výsledek hlasování:</w:t>
      </w:r>
      <w:r>
        <w:rPr>
          <w:sz w:val="20"/>
        </w:rPr>
        <w:tab/>
        <w:t xml:space="preserve">pro: </w:t>
      </w:r>
      <w:r w:rsidR="004D43E7">
        <w:rPr>
          <w:sz w:val="20"/>
        </w:rPr>
        <w:t>6</w:t>
      </w:r>
      <w:r w:rsidRPr="001056F7">
        <w:rPr>
          <w:sz w:val="20"/>
        </w:rPr>
        <w:tab/>
        <w:t>proti: 0</w:t>
      </w:r>
      <w:r w:rsidRPr="001056F7">
        <w:rPr>
          <w:sz w:val="20"/>
        </w:rPr>
        <w:tab/>
        <w:t>zdržel se: 0</w:t>
      </w:r>
    </w:p>
    <w:p w:rsidR="000A246D" w:rsidRDefault="000A246D" w:rsidP="000A246D">
      <w:pPr>
        <w:ind w:firstLine="567"/>
        <w:jc w:val="both"/>
        <w:rPr>
          <w:sz w:val="20"/>
        </w:rPr>
      </w:pPr>
    </w:p>
    <w:p w:rsidR="000A246D" w:rsidRPr="001E1CF1" w:rsidRDefault="00AD1BD5" w:rsidP="000A246D">
      <w:pPr>
        <w:ind w:firstLine="567"/>
        <w:jc w:val="both"/>
        <w:rPr>
          <w:sz w:val="20"/>
        </w:rPr>
      </w:pPr>
      <w:r>
        <w:rPr>
          <w:sz w:val="20"/>
        </w:rPr>
        <w:t>Usnesení č. 7</w:t>
      </w:r>
      <w:r w:rsidR="000A246D" w:rsidRPr="001056F7">
        <w:rPr>
          <w:sz w:val="20"/>
        </w:rPr>
        <w:t xml:space="preserve"> </w:t>
      </w:r>
      <w:r w:rsidR="000A246D" w:rsidRPr="001056F7">
        <w:rPr>
          <w:b/>
          <w:sz w:val="20"/>
        </w:rPr>
        <w:t>bylo schváleno</w:t>
      </w:r>
      <w:r w:rsidR="000A246D" w:rsidRPr="001056F7">
        <w:rPr>
          <w:sz w:val="20"/>
        </w:rPr>
        <w:t>.</w:t>
      </w:r>
    </w:p>
    <w:p w:rsidR="004D43E7" w:rsidRDefault="004D43E7" w:rsidP="004D43E7">
      <w:pPr>
        <w:tabs>
          <w:tab w:val="left" w:pos="2835"/>
        </w:tabs>
        <w:spacing w:line="276" w:lineRule="auto"/>
        <w:jc w:val="both"/>
        <w:rPr>
          <w:bCs/>
          <w:sz w:val="20"/>
        </w:rPr>
      </w:pPr>
    </w:p>
    <w:p w:rsidR="004D43E7" w:rsidRDefault="004D43E7" w:rsidP="00E209EB">
      <w:pPr>
        <w:tabs>
          <w:tab w:val="left" w:pos="2835"/>
        </w:tabs>
        <w:spacing w:line="276" w:lineRule="auto"/>
        <w:ind w:firstLine="567"/>
        <w:jc w:val="both"/>
        <w:rPr>
          <w:bCs/>
          <w:sz w:val="20"/>
        </w:rPr>
      </w:pPr>
    </w:p>
    <w:p w:rsidR="000A246D" w:rsidRPr="000A246D" w:rsidRDefault="000A246D" w:rsidP="000A246D">
      <w:pPr>
        <w:pStyle w:val="Odstavecseseznamem"/>
        <w:numPr>
          <w:ilvl w:val="0"/>
          <w:numId w:val="2"/>
        </w:numPr>
        <w:tabs>
          <w:tab w:val="left" w:pos="2835"/>
        </w:tabs>
        <w:spacing w:line="276" w:lineRule="auto"/>
        <w:jc w:val="both"/>
        <w:rPr>
          <w:b/>
          <w:bCs/>
          <w:sz w:val="20"/>
        </w:rPr>
      </w:pPr>
      <w:r w:rsidRPr="000A246D">
        <w:rPr>
          <w:b/>
          <w:bCs/>
          <w:sz w:val="20"/>
        </w:rPr>
        <w:t xml:space="preserve">Pravomoc k provedení rozpočtové změny </w:t>
      </w:r>
      <w:r w:rsidR="004D43E7">
        <w:rPr>
          <w:b/>
          <w:bCs/>
          <w:sz w:val="20"/>
        </w:rPr>
        <w:t>č.8</w:t>
      </w:r>
    </w:p>
    <w:p w:rsidR="00AD1BD5" w:rsidRDefault="00AD1BD5" w:rsidP="00AD1BD5">
      <w:pPr>
        <w:tabs>
          <w:tab w:val="left" w:pos="2835"/>
        </w:tabs>
        <w:spacing w:line="276" w:lineRule="auto"/>
        <w:jc w:val="both"/>
        <w:rPr>
          <w:bCs/>
          <w:sz w:val="20"/>
        </w:rPr>
      </w:pPr>
    </w:p>
    <w:p w:rsidR="00E209EB" w:rsidRPr="000A246D" w:rsidRDefault="00AD1BD5" w:rsidP="00AD1BD5">
      <w:pPr>
        <w:tabs>
          <w:tab w:val="left" w:pos="2835"/>
        </w:tabs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</w:rPr>
        <w:t>Předsedající</w:t>
      </w:r>
      <w:r w:rsidR="000A246D">
        <w:rPr>
          <w:bCs/>
          <w:sz w:val="20"/>
        </w:rPr>
        <w:t xml:space="preserve"> informoval o možnosti přenesení pravomoci na starostu obce provádět rozpočtová </w:t>
      </w:r>
      <w:r w:rsidR="000A246D" w:rsidRPr="000A246D">
        <w:rPr>
          <w:bCs/>
          <w:sz w:val="20"/>
          <w:szCs w:val="20"/>
        </w:rPr>
        <w:t>opatření v roce 2018-2022 a to v těchto případech:</w:t>
      </w:r>
    </w:p>
    <w:p w:rsidR="000A246D" w:rsidRPr="000A246D" w:rsidRDefault="000A246D" w:rsidP="00E209EB">
      <w:pPr>
        <w:tabs>
          <w:tab w:val="left" w:pos="2835"/>
        </w:tabs>
        <w:spacing w:line="276" w:lineRule="auto"/>
        <w:ind w:firstLine="567"/>
        <w:jc w:val="both"/>
        <w:rPr>
          <w:bCs/>
          <w:sz w:val="20"/>
          <w:szCs w:val="20"/>
        </w:rPr>
      </w:pPr>
    </w:p>
    <w:p w:rsidR="000A246D" w:rsidRPr="000A246D" w:rsidRDefault="000A246D" w:rsidP="000A246D">
      <w:pPr>
        <w:ind w:left="720" w:hanging="360"/>
        <w:rPr>
          <w:color w:val="000000"/>
          <w:sz w:val="20"/>
          <w:szCs w:val="20"/>
        </w:rPr>
      </w:pPr>
      <w:r w:rsidRPr="000A246D">
        <w:rPr>
          <w:color w:val="000000"/>
          <w:sz w:val="20"/>
          <w:szCs w:val="20"/>
        </w:rPr>
        <w:t>-          Přijetí a realizace účelově poskytnutých prostředků (dotace)</w:t>
      </w:r>
    </w:p>
    <w:p w:rsidR="000A246D" w:rsidRPr="000A246D" w:rsidRDefault="000A246D" w:rsidP="000A246D">
      <w:pPr>
        <w:ind w:left="720" w:hanging="360"/>
        <w:rPr>
          <w:color w:val="000000"/>
          <w:sz w:val="20"/>
          <w:szCs w:val="20"/>
        </w:rPr>
      </w:pPr>
      <w:r w:rsidRPr="000A246D">
        <w:rPr>
          <w:color w:val="000000"/>
          <w:sz w:val="20"/>
          <w:szCs w:val="20"/>
        </w:rPr>
        <w:t>-          Výdaje k odvrácení škod, prevence havárií, řešení živelných pohrom</w:t>
      </w:r>
    </w:p>
    <w:p w:rsidR="000A246D" w:rsidRPr="000A246D" w:rsidRDefault="000A246D" w:rsidP="000A246D">
      <w:pPr>
        <w:ind w:left="720" w:hanging="360"/>
        <w:rPr>
          <w:color w:val="000000"/>
          <w:sz w:val="20"/>
          <w:szCs w:val="20"/>
        </w:rPr>
      </w:pPr>
      <w:r w:rsidRPr="000A246D">
        <w:rPr>
          <w:color w:val="000000"/>
          <w:sz w:val="20"/>
          <w:szCs w:val="20"/>
        </w:rPr>
        <w:t>-          Úhrady pokut, penál</w:t>
      </w:r>
      <w:r>
        <w:rPr>
          <w:color w:val="000000"/>
          <w:sz w:val="20"/>
          <w:szCs w:val="20"/>
        </w:rPr>
        <w:t>e daní a daňových doměrků, odvod</w:t>
      </w:r>
      <w:r w:rsidRPr="000A246D">
        <w:rPr>
          <w:color w:val="000000"/>
          <w:sz w:val="20"/>
          <w:szCs w:val="20"/>
        </w:rPr>
        <w:t>ů</w:t>
      </w:r>
    </w:p>
    <w:p w:rsidR="000A246D" w:rsidRPr="000A246D" w:rsidRDefault="000A246D" w:rsidP="000A246D">
      <w:pPr>
        <w:ind w:left="720" w:hanging="360"/>
        <w:rPr>
          <w:color w:val="000000"/>
          <w:sz w:val="20"/>
          <w:szCs w:val="20"/>
        </w:rPr>
      </w:pPr>
      <w:r w:rsidRPr="000A246D">
        <w:rPr>
          <w:color w:val="000000"/>
          <w:sz w:val="20"/>
          <w:szCs w:val="20"/>
        </w:rPr>
        <w:t>-          Proúčtování daně z příjmu právnických osob</w:t>
      </w:r>
    </w:p>
    <w:p w:rsidR="000A246D" w:rsidRPr="000A246D" w:rsidRDefault="000A246D" w:rsidP="000A246D">
      <w:pPr>
        <w:ind w:left="720" w:hanging="360"/>
        <w:rPr>
          <w:color w:val="000000"/>
          <w:sz w:val="20"/>
          <w:szCs w:val="20"/>
        </w:rPr>
      </w:pPr>
      <w:r w:rsidRPr="000A246D">
        <w:rPr>
          <w:color w:val="000000"/>
          <w:sz w:val="20"/>
          <w:szCs w:val="20"/>
        </w:rPr>
        <w:t>-          Příjem a výdej DPH</w:t>
      </w:r>
    </w:p>
    <w:p w:rsidR="000A246D" w:rsidRPr="000A246D" w:rsidRDefault="000A246D" w:rsidP="000A246D">
      <w:pPr>
        <w:ind w:left="720" w:hanging="360"/>
        <w:rPr>
          <w:color w:val="000000"/>
          <w:sz w:val="20"/>
          <w:szCs w:val="20"/>
        </w:rPr>
      </w:pPr>
      <w:r w:rsidRPr="000A246D">
        <w:rPr>
          <w:color w:val="000000"/>
          <w:sz w:val="20"/>
          <w:szCs w:val="20"/>
        </w:rPr>
        <w:t xml:space="preserve">-          Samostatné provádění rozpočtových opatření a to do částky </w:t>
      </w:r>
      <w:r w:rsidR="004D43E7">
        <w:rPr>
          <w:b/>
          <w:bCs/>
          <w:color w:val="000000"/>
          <w:sz w:val="20"/>
          <w:szCs w:val="20"/>
          <w:u w:val="single"/>
        </w:rPr>
        <w:t>400 000,- Kč </w:t>
      </w:r>
      <w:r w:rsidRPr="000A246D">
        <w:rPr>
          <w:b/>
          <w:bCs/>
          <w:color w:val="000000"/>
          <w:sz w:val="20"/>
          <w:szCs w:val="20"/>
          <w:u w:val="single"/>
        </w:rPr>
        <w:t>včetně</w:t>
      </w:r>
      <w:r w:rsidRPr="000A246D">
        <w:rPr>
          <w:color w:val="000000"/>
          <w:sz w:val="20"/>
          <w:szCs w:val="20"/>
        </w:rPr>
        <w:t xml:space="preserve"> a to v případě, pokud je rozpočtové opatření prováděno pouze mezi jednotlivými položkami rozpočtu, tyto změny však nesmí vyvolat další nároky na finanční prostředky obce </w:t>
      </w:r>
    </w:p>
    <w:p w:rsidR="000A246D" w:rsidRDefault="000A246D" w:rsidP="00E209EB">
      <w:pPr>
        <w:tabs>
          <w:tab w:val="left" w:pos="2835"/>
        </w:tabs>
        <w:spacing w:line="276" w:lineRule="auto"/>
        <w:ind w:firstLine="567"/>
        <w:jc w:val="both"/>
        <w:rPr>
          <w:bCs/>
          <w:sz w:val="20"/>
        </w:rPr>
      </w:pPr>
    </w:p>
    <w:p w:rsidR="000A246D" w:rsidRPr="000A246D" w:rsidRDefault="000A246D" w:rsidP="000A246D">
      <w:pPr>
        <w:spacing w:after="160"/>
        <w:rPr>
          <w:color w:val="000000"/>
          <w:sz w:val="20"/>
          <w:szCs w:val="20"/>
        </w:rPr>
      </w:pPr>
      <w:r w:rsidRPr="000A246D">
        <w:rPr>
          <w:b/>
          <w:sz w:val="20"/>
          <w:szCs w:val="20"/>
          <w:u w:val="single"/>
        </w:rPr>
        <w:t xml:space="preserve">Návrh usnesení č. </w:t>
      </w:r>
      <w:r w:rsidR="00AD1BD5">
        <w:rPr>
          <w:b/>
          <w:sz w:val="20"/>
          <w:szCs w:val="20"/>
          <w:u w:val="single"/>
        </w:rPr>
        <w:t>8</w:t>
      </w:r>
      <w:r w:rsidRPr="000A246D">
        <w:rPr>
          <w:b/>
          <w:sz w:val="20"/>
          <w:szCs w:val="20"/>
        </w:rPr>
        <w:t>:</w:t>
      </w:r>
      <w:r w:rsidRPr="000A246D">
        <w:rPr>
          <w:b/>
          <w:sz w:val="20"/>
          <w:szCs w:val="20"/>
        </w:rPr>
        <w:tab/>
      </w:r>
      <w:r w:rsidRPr="000A246D">
        <w:rPr>
          <w:b/>
          <w:i/>
          <w:sz w:val="20"/>
          <w:szCs w:val="20"/>
        </w:rPr>
        <w:t xml:space="preserve">Zastupitelstvo schvaluje </w:t>
      </w:r>
      <w:r w:rsidRPr="000A246D">
        <w:rPr>
          <w:color w:val="000000"/>
          <w:sz w:val="20"/>
          <w:szCs w:val="20"/>
        </w:rPr>
        <w:t>přenesení kompetencí na starostu obce ke schvalování rozpočtových změn v těchto případech:</w:t>
      </w:r>
    </w:p>
    <w:p w:rsidR="000A246D" w:rsidRPr="000A246D" w:rsidRDefault="000A246D" w:rsidP="000A246D">
      <w:pPr>
        <w:ind w:left="720" w:hanging="360"/>
        <w:rPr>
          <w:color w:val="000000"/>
          <w:sz w:val="20"/>
          <w:szCs w:val="20"/>
        </w:rPr>
      </w:pPr>
      <w:r w:rsidRPr="000A246D">
        <w:rPr>
          <w:color w:val="000000"/>
          <w:sz w:val="20"/>
          <w:szCs w:val="20"/>
        </w:rPr>
        <w:t>-          Přijetí a realizace účelově poskytnutých prostředků (dotace)</w:t>
      </w:r>
    </w:p>
    <w:p w:rsidR="000A246D" w:rsidRPr="000A246D" w:rsidRDefault="000A246D" w:rsidP="000A246D">
      <w:pPr>
        <w:ind w:left="720" w:hanging="360"/>
        <w:rPr>
          <w:color w:val="000000"/>
          <w:sz w:val="20"/>
          <w:szCs w:val="20"/>
        </w:rPr>
      </w:pPr>
      <w:r w:rsidRPr="000A246D">
        <w:rPr>
          <w:color w:val="000000"/>
          <w:sz w:val="20"/>
          <w:szCs w:val="20"/>
        </w:rPr>
        <w:t>-          Výdaje k odvrácení škod, prevence havárií, řešení živelných pohrom</w:t>
      </w:r>
    </w:p>
    <w:p w:rsidR="000A246D" w:rsidRPr="000A246D" w:rsidRDefault="000A246D" w:rsidP="000A246D">
      <w:pPr>
        <w:ind w:left="720" w:hanging="360"/>
        <w:rPr>
          <w:color w:val="000000"/>
          <w:sz w:val="20"/>
          <w:szCs w:val="20"/>
        </w:rPr>
      </w:pPr>
      <w:r w:rsidRPr="000A246D">
        <w:rPr>
          <w:color w:val="000000"/>
          <w:sz w:val="20"/>
          <w:szCs w:val="20"/>
        </w:rPr>
        <w:t>-          Úhrady pokut, penál</w:t>
      </w:r>
      <w:r>
        <w:rPr>
          <w:color w:val="000000"/>
          <w:sz w:val="20"/>
          <w:szCs w:val="20"/>
        </w:rPr>
        <w:t>e daní a daňových doměrků, odvod</w:t>
      </w:r>
      <w:r w:rsidRPr="000A246D">
        <w:rPr>
          <w:color w:val="000000"/>
          <w:sz w:val="20"/>
          <w:szCs w:val="20"/>
        </w:rPr>
        <w:t>ů</w:t>
      </w:r>
    </w:p>
    <w:p w:rsidR="000A246D" w:rsidRPr="000A246D" w:rsidRDefault="000A246D" w:rsidP="000A246D">
      <w:pPr>
        <w:ind w:left="720" w:hanging="360"/>
        <w:rPr>
          <w:color w:val="000000"/>
          <w:sz w:val="20"/>
          <w:szCs w:val="20"/>
        </w:rPr>
      </w:pPr>
      <w:r w:rsidRPr="000A246D">
        <w:rPr>
          <w:color w:val="000000"/>
          <w:sz w:val="20"/>
          <w:szCs w:val="20"/>
        </w:rPr>
        <w:t>-          Proúčtování daně z příjmu právnických osob</w:t>
      </w:r>
    </w:p>
    <w:p w:rsidR="000A246D" w:rsidRPr="000A246D" w:rsidRDefault="000A246D" w:rsidP="000A246D">
      <w:pPr>
        <w:ind w:left="720" w:hanging="360"/>
        <w:rPr>
          <w:color w:val="000000"/>
          <w:sz w:val="20"/>
          <w:szCs w:val="20"/>
        </w:rPr>
      </w:pPr>
      <w:r w:rsidRPr="000A246D">
        <w:rPr>
          <w:color w:val="000000"/>
          <w:sz w:val="20"/>
          <w:szCs w:val="20"/>
        </w:rPr>
        <w:t>-          Příjem a výdej DPH</w:t>
      </w:r>
    </w:p>
    <w:p w:rsidR="000A246D" w:rsidRPr="000A246D" w:rsidRDefault="000A246D" w:rsidP="000A246D">
      <w:pPr>
        <w:ind w:left="720" w:hanging="360"/>
        <w:rPr>
          <w:color w:val="000000"/>
          <w:sz w:val="20"/>
          <w:szCs w:val="20"/>
        </w:rPr>
      </w:pPr>
      <w:r w:rsidRPr="000A246D">
        <w:rPr>
          <w:color w:val="000000"/>
          <w:sz w:val="20"/>
          <w:szCs w:val="20"/>
        </w:rPr>
        <w:t xml:space="preserve">-          Samostatné provádění rozpočtových opatření a to do částky </w:t>
      </w:r>
      <w:r w:rsidRPr="000A246D">
        <w:rPr>
          <w:b/>
          <w:bCs/>
          <w:color w:val="000000"/>
          <w:sz w:val="20"/>
          <w:szCs w:val="20"/>
          <w:u w:val="single"/>
        </w:rPr>
        <w:t>400 000,- Kč  včetně</w:t>
      </w:r>
      <w:r w:rsidRPr="000A246D">
        <w:rPr>
          <w:color w:val="000000"/>
          <w:sz w:val="20"/>
          <w:szCs w:val="20"/>
        </w:rPr>
        <w:t xml:space="preserve"> a to v případě, pokud je rozpočtové opatření prováděno pouze mezi jednotlivými položkami rozpočtu, tyto změny však nesmí vyvolat další nároky na finanční prostředky obce </w:t>
      </w:r>
    </w:p>
    <w:p w:rsidR="000A246D" w:rsidRPr="001056F7" w:rsidRDefault="000A246D" w:rsidP="000A246D">
      <w:pPr>
        <w:tabs>
          <w:tab w:val="left" w:pos="2835"/>
        </w:tabs>
        <w:ind w:left="2835" w:hanging="2268"/>
        <w:jc w:val="both"/>
        <w:rPr>
          <w:b/>
          <w:i/>
          <w:sz w:val="20"/>
        </w:rPr>
      </w:pPr>
    </w:p>
    <w:p w:rsidR="000A246D" w:rsidRDefault="000A246D" w:rsidP="000A246D">
      <w:pPr>
        <w:jc w:val="both"/>
        <w:rPr>
          <w:sz w:val="20"/>
        </w:rPr>
      </w:pPr>
    </w:p>
    <w:p w:rsidR="000A246D" w:rsidRPr="001056F7" w:rsidRDefault="004D43E7" w:rsidP="000A246D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0A246D">
        <w:rPr>
          <w:sz w:val="20"/>
        </w:rPr>
        <w:t>Výsledek hlasování:</w:t>
      </w:r>
      <w:r w:rsidR="000A246D">
        <w:rPr>
          <w:sz w:val="20"/>
        </w:rPr>
        <w:tab/>
        <w:t>pro</w:t>
      </w:r>
      <w:r w:rsidR="000A246D" w:rsidRPr="004D43E7">
        <w:rPr>
          <w:sz w:val="20"/>
        </w:rPr>
        <w:t xml:space="preserve">: </w:t>
      </w:r>
      <w:r>
        <w:rPr>
          <w:sz w:val="20"/>
        </w:rPr>
        <w:t>5</w:t>
      </w:r>
      <w:r>
        <w:rPr>
          <w:sz w:val="20"/>
        </w:rPr>
        <w:tab/>
        <w:t>proti: 0</w:t>
      </w:r>
      <w:r>
        <w:rPr>
          <w:sz w:val="20"/>
        </w:rPr>
        <w:tab/>
        <w:t>zdržel se: 1</w:t>
      </w:r>
    </w:p>
    <w:p w:rsidR="000A246D" w:rsidRDefault="000A246D" w:rsidP="000A246D">
      <w:pPr>
        <w:ind w:firstLine="567"/>
        <w:jc w:val="both"/>
        <w:rPr>
          <w:sz w:val="20"/>
        </w:rPr>
      </w:pPr>
    </w:p>
    <w:p w:rsidR="000A246D" w:rsidRPr="001E1CF1" w:rsidRDefault="00AD1BD5" w:rsidP="000A246D">
      <w:pPr>
        <w:ind w:firstLine="567"/>
        <w:jc w:val="both"/>
        <w:rPr>
          <w:sz w:val="20"/>
        </w:rPr>
      </w:pPr>
      <w:r>
        <w:rPr>
          <w:sz w:val="20"/>
        </w:rPr>
        <w:t>Usnesení č. 8</w:t>
      </w:r>
      <w:r w:rsidR="000A246D" w:rsidRPr="001056F7">
        <w:rPr>
          <w:sz w:val="20"/>
        </w:rPr>
        <w:t xml:space="preserve"> </w:t>
      </w:r>
      <w:r w:rsidR="000A246D" w:rsidRPr="001056F7">
        <w:rPr>
          <w:b/>
          <w:sz w:val="20"/>
        </w:rPr>
        <w:t>bylo schváleno</w:t>
      </w:r>
      <w:r w:rsidR="000A246D" w:rsidRPr="001056F7">
        <w:rPr>
          <w:sz w:val="20"/>
        </w:rPr>
        <w:t>.</w:t>
      </w:r>
    </w:p>
    <w:p w:rsidR="000A246D" w:rsidRDefault="000A246D" w:rsidP="000A246D">
      <w:pPr>
        <w:tabs>
          <w:tab w:val="left" w:pos="2835"/>
        </w:tabs>
        <w:spacing w:line="276" w:lineRule="auto"/>
        <w:jc w:val="both"/>
        <w:rPr>
          <w:bCs/>
          <w:sz w:val="20"/>
        </w:rPr>
      </w:pPr>
    </w:p>
    <w:p w:rsidR="00FC0116" w:rsidRPr="00FC0116" w:rsidRDefault="000A246D" w:rsidP="00F927CA">
      <w:pPr>
        <w:pStyle w:val="Odstavecseseznamem"/>
        <w:numPr>
          <w:ilvl w:val="0"/>
          <w:numId w:val="2"/>
        </w:numPr>
        <w:tabs>
          <w:tab w:val="left" w:pos="426"/>
        </w:tabs>
        <w:spacing w:before="360" w:line="276" w:lineRule="auto"/>
        <w:ind w:left="0" w:firstLine="284"/>
        <w:contextualSpacing w:val="0"/>
        <w:jc w:val="both"/>
        <w:rPr>
          <w:i/>
          <w:sz w:val="20"/>
        </w:rPr>
      </w:pPr>
      <w:r>
        <w:rPr>
          <w:b/>
          <w:sz w:val="20"/>
        </w:rPr>
        <w:t xml:space="preserve">Místní komunikace u </w:t>
      </w:r>
      <w:r w:rsidR="004D43E7">
        <w:rPr>
          <w:b/>
          <w:sz w:val="20"/>
        </w:rPr>
        <w:t>Chytilů</w:t>
      </w:r>
      <w:r>
        <w:rPr>
          <w:b/>
          <w:sz w:val="20"/>
        </w:rPr>
        <w:t xml:space="preserve"> – vyúčtování </w:t>
      </w:r>
    </w:p>
    <w:p w:rsidR="000A246D" w:rsidRDefault="000A246D" w:rsidP="00EC629E">
      <w:pPr>
        <w:tabs>
          <w:tab w:val="left" w:pos="2835"/>
        </w:tabs>
        <w:ind w:left="2835" w:hanging="2268"/>
        <w:jc w:val="both"/>
        <w:rPr>
          <w:b/>
          <w:sz w:val="20"/>
          <w:u w:val="single"/>
        </w:rPr>
      </w:pPr>
    </w:p>
    <w:p w:rsidR="00AD1BD5" w:rsidRDefault="000A246D" w:rsidP="00EC629E">
      <w:pPr>
        <w:tabs>
          <w:tab w:val="left" w:pos="2835"/>
        </w:tabs>
        <w:ind w:left="2835" w:hanging="2268"/>
        <w:jc w:val="both"/>
        <w:rPr>
          <w:sz w:val="20"/>
        </w:rPr>
      </w:pPr>
      <w:r>
        <w:rPr>
          <w:sz w:val="20"/>
        </w:rPr>
        <w:t>Předsedající informoval o realizaci vyúčtování a to v </w:t>
      </w:r>
      <w:r w:rsidR="00AD1BD5">
        <w:rPr>
          <w:sz w:val="20"/>
        </w:rPr>
        <w:t>souladu s uzavřenou smlouvu s Olomouckým krajem.</w:t>
      </w:r>
    </w:p>
    <w:p w:rsidR="000A246D" w:rsidRPr="000A246D" w:rsidRDefault="000A246D" w:rsidP="00AD1BD5">
      <w:pPr>
        <w:tabs>
          <w:tab w:val="left" w:pos="2835"/>
        </w:tabs>
        <w:ind w:left="2835" w:hanging="2268"/>
        <w:jc w:val="both"/>
        <w:rPr>
          <w:sz w:val="20"/>
        </w:rPr>
      </w:pPr>
      <w:r>
        <w:rPr>
          <w:sz w:val="20"/>
        </w:rPr>
        <w:t>Toto</w:t>
      </w:r>
      <w:r w:rsidR="00AD1BD5">
        <w:rPr>
          <w:sz w:val="20"/>
        </w:rPr>
        <w:t xml:space="preserve"> </w:t>
      </w:r>
      <w:r>
        <w:rPr>
          <w:sz w:val="20"/>
        </w:rPr>
        <w:t xml:space="preserve">vyúčtování bylo již </w:t>
      </w:r>
      <w:r w:rsidR="00AD1BD5">
        <w:rPr>
          <w:sz w:val="20"/>
        </w:rPr>
        <w:t xml:space="preserve">na Krajský úřad Olomouckého kraje zasláno. </w:t>
      </w:r>
    </w:p>
    <w:p w:rsidR="000A246D" w:rsidRDefault="000A246D" w:rsidP="00EC629E">
      <w:pPr>
        <w:tabs>
          <w:tab w:val="left" w:pos="2835"/>
        </w:tabs>
        <w:ind w:left="2835" w:hanging="2268"/>
        <w:jc w:val="both"/>
        <w:rPr>
          <w:b/>
          <w:sz w:val="20"/>
          <w:u w:val="single"/>
        </w:rPr>
      </w:pPr>
    </w:p>
    <w:p w:rsidR="00FD1230" w:rsidRDefault="00FD1230" w:rsidP="00EC629E">
      <w:pPr>
        <w:tabs>
          <w:tab w:val="left" w:pos="2835"/>
        </w:tabs>
        <w:ind w:left="2835" w:hanging="2268"/>
        <w:jc w:val="both"/>
        <w:rPr>
          <w:b/>
          <w:sz w:val="20"/>
          <w:u w:val="single"/>
        </w:rPr>
      </w:pPr>
    </w:p>
    <w:p w:rsidR="00FD1230" w:rsidRPr="00910964" w:rsidRDefault="00FD1230" w:rsidP="00FD1230">
      <w:pPr>
        <w:ind w:left="2835" w:hanging="2268"/>
        <w:jc w:val="both"/>
        <w:rPr>
          <w:b/>
          <w:bCs/>
          <w:i/>
          <w:sz w:val="19"/>
          <w:szCs w:val="19"/>
        </w:rPr>
      </w:pPr>
      <w:r w:rsidRPr="001056F7">
        <w:rPr>
          <w:bCs/>
          <w:sz w:val="20"/>
        </w:rPr>
        <w:t xml:space="preserve">Usnesení č. </w:t>
      </w:r>
      <w:r w:rsidR="00AD1BD5">
        <w:rPr>
          <w:bCs/>
          <w:sz w:val="20"/>
        </w:rPr>
        <w:t>9</w:t>
      </w:r>
      <w:r w:rsidRPr="001056F7">
        <w:rPr>
          <w:bCs/>
          <w:sz w:val="20"/>
        </w:rPr>
        <w:t>:</w:t>
      </w:r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 w:rsidRPr="001056F7">
        <w:rPr>
          <w:b/>
          <w:bCs/>
          <w:i/>
          <w:sz w:val="20"/>
        </w:rPr>
        <w:t xml:space="preserve">Zastupitelstvo bere na vědomí </w:t>
      </w:r>
      <w:r>
        <w:rPr>
          <w:b/>
          <w:bCs/>
          <w:i/>
          <w:sz w:val="20"/>
        </w:rPr>
        <w:t>situaci ohledně vyúčtování dotace k místní komunikaci u Chytilů.</w:t>
      </w:r>
    </w:p>
    <w:p w:rsidR="00FD1230" w:rsidRDefault="00FD1230" w:rsidP="00FD1230">
      <w:pPr>
        <w:tabs>
          <w:tab w:val="left" w:pos="2835"/>
        </w:tabs>
        <w:jc w:val="both"/>
        <w:rPr>
          <w:b/>
          <w:sz w:val="20"/>
          <w:u w:val="single"/>
        </w:rPr>
      </w:pPr>
    </w:p>
    <w:p w:rsidR="00CD6A48" w:rsidRPr="00A122B1" w:rsidRDefault="00CD6A48" w:rsidP="00CD6A48">
      <w:pPr>
        <w:pStyle w:val="Odstavecseseznamem"/>
        <w:numPr>
          <w:ilvl w:val="0"/>
          <w:numId w:val="13"/>
        </w:numPr>
        <w:tabs>
          <w:tab w:val="left" w:pos="2835"/>
        </w:tabs>
        <w:jc w:val="both"/>
        <w:rPr>
          <w:b/>
          <w:sz w:val="20"/>
        </w:rPr>
      </w:pPr>
      <w:r w:rsidRPr="00A122B1">
        <w:rPr>
          <w:b/>
          <w:sz w:val="20"/>
        </w:rPr>
        <w:t>Územní plán</w:t>
      </w:r>
    </w:p>
    <w:p w:rsidR="00CD6A48" w:rsidRDefault="00CD6A48" w:rsidP="00CD6A48">
      <w:pPr>
        <w:pStyle w:val="Odstavecseseznamem"/>
        <w:tabs>
          <w:tab w:val="left" w:pos="2835"/>
        </w:tabs>
        <w:ind w:left="786"/>
        <w:jc w:val="both"/>
        <w:rPr>
          <w:b/>
          <w:sz w:val="20"/>
          <w:u w:val="single"/>
        </w:rPr>
      </w:pPr>
    </w:p>
    <w:p w:rsidR="002033A5" w:rsidRDefault="008307B1" w:rsidP="00CD6A48">
      <w:pPr>
        <w:pStyle w:val="Odstavecseseznamem"/>
        <w:tabs>
          <w:tab w:val="left" w:pos="2835"/>
        </w:tabs>
        <w:ind w:left="786"/>
        <w:jc w:val="both"/>
        <w:rPr>
          <w:sz w:val="20"/>
        </w:rPr>
      </w:pPr>
      <w:r>
        <w:rPr>
          <w:sz w:val="20"/>
        </w:rPr>
        <w:t xml:space="preserve">Předsedající informoval přítomné o tom, že v zápisu ze dne 30.11.2018 byla použita nesprávná formulace týkající se pověření </w:t>
      </w:r>
      <w:proofErr w:type="spellStart"/>
      <w:r>
        <w:rPr>
          <w:sz w:val="20"/>
        </w:rPr>
        <w:t>Ing.Hašlové</w:t>
      </w:r>
      <w:proofErr w:type="spellEnd"/>
      <w:r>
        <w:rPr>
          <w:sz w:val="20"/>
        </w:rPr>
        <w:t xml:space="preserve"> k jednání ve vztahu k územnímu plánu obce s Magistrátem města Přerov. Magistrát na tuto skutečnost obec upozornil proto je třeba schválit nové pověření.  </w:t>
      </w:r>
    </w:p>
    <w:p w:rsidR="008307B1" w:rsidRPr="00A122B1" w:rsidRDefault="008307B1" w:rsidP="00CD6A48">
      <w:pPr>
        <w:pStyle w:val="Odstavecseseznamem"/>
        <w:tabs>
          <w:tab w:val="left" w:pos="2835"/>
        </w:tabs>
        <w:ind w:left="786"/>
        <w:jc w:val="both"/>
        <w:rPr>
          <w:sz w:val="20"/>
        </w:rPr>
      </w:pPr>
    </w:p>
    <w:p w:rsidR="002033A5" w:rsidRPr="008307B1" w:rsidRDefault="00C848DB" w:rsidP="008307B1">
      <w:pPr>
        <w:tabs>
          <w:tab w:val="left" w:pos="2835"/>
        </w:tabs>
        <w:spacing w:line="276" w:lineRule="auto"/>
        <w:ind w:left="2835" w:hanging="2268"/>
        <w:jc w:val="both"/>
        <w:rPr>
          <w:b/>
          <w:bCs/>
          <w:sz w:val="20"/>
        </w:rPr>
      </w:pPr>
      <w:r w:rsidRPr="00C848DB">
        <w:rPr>
          <w:b/>
          <w:bCs/>
          <w:sz w:val="20"/>
          <w:u w:val="single"/>
        </w:rPr>
        <w:t>Návrh u</w:t>
      </w:r>
      <w:r w:rsidR="002033A5" w:rsidRPr="00C848DB">
        <w:rPr>
          <w:b/>
          <w:bCs/>
          <w:sz w:val="20"/>
          <w:u w:val="single"/>
        </w:rPr>
        <w:t xml:space="preserve">snesení č. </w:t>
      </w:r>
      <w:r w:rsidR="008307B1" w:rsidRPr="00C848DB">
        <w:rPr>
          <w:b/>
          <w:bCs/>
          <w:sz w:val="20"/>
          <w:u w:val="single"/>
        </w:rPr>
        <w:t>10</w:t>
      </w:r>
      <w:r w:rsidR="002033A5" w:rsidRPr="00C848DB">
        <w:rPr>
          <w:b/>
          <w:bCs/>
          <w:sz w:val="20"/>
          <w:u w:val="single"/>
        </w:rPr>
        <w:t>:</w:t>
      </w:r>
      <w:r w:rsidR="002033A5" w:rsidRPr="00EE1F00">
        <w:rPr>
          <w:bCs/>
          <w:sz w:val="20"/>
        </w:rPr>
        <w:t xml:space="preserve"> </w:t>
      </w:r>
      <w:r w:rsidR="002033A5" w:rsidRPr="00EE1F00">
        <w:rPr>
          <w:bCs/>
          <w:sz w:val="20"/>
        </w:rPr>
        <w:tab/>
      </w:r>
      <w:r w:rsidR="002033A5" w:rsidRPr="008307B1">
        <w:rPr>
          <w:b/>
          <w:bCs/>
          <w:i/>
          <w:sz w:val="20"/>
        </w:rPr>
        <w:t xml:space="preserve">Zastupitelstvo </w:t>
      </w:r>
      <w:r w:rsidR="002033A5" w:rsidRPr="008307B1">
        <w:rPr>
          <w:b/>
          <w:bCs/>
          <w:sz w:val="20"/>
        </w:rPr>
        <w:t xml:space="preserve">schvaluje </w:t>
      </w:r>
      <w:r w:rsidR="00A122B1" w:rsidRPr="008307B1">
        <w:rPr>
          <w:bCs/>
          <w:sz w:val="20"/>
        </w:rPr>
        <w:t xml:space="preserve">jako příslušné v souladu </w:t>
      </w:r>
      <w:r w:rsidR="008307B1" w:rsidRPr="008307B1">
        <w:rPr>
          <w:bCs/>
          <w:sz w:val="20"/>
        </w:rPr>
        <w:t>s </w:t>
      </w:r>
      <w:proofErr w:type="spellStart"/>
      <w:r w:rsidR="008307B1" w:rsidRPr="008307B1">
        <w:rPr>
          <w:bCs/>
          <w:sz w:val="20"/>
        </w:rPr>
        <w:t>ust</w:t>
      </w:r>
      <w:proofErr w:type="spellEnd"/>
      <w:r w:rsidR="008307B1" w:rsidRPr="008307B1">
        <w:rPr>
          <w:bCs/>
          <w:sz w:val="20"/>
        </w:rPr>
        <w:t xml:space="preserve">. § 35 odst. 3, </w:t>
      </w:r>
      <w:proofErr w:type="spellStart"/>
      <w:r w:rsidR="008307B1" w:rsidRPr="008307B1">
        <w:rPr>
          <w:bCs/>
          <w:sz w:val="20"/>
        </w:rPr>
        <w:t>ust</w:t>
      </w:r>
      <w:proofErr w:type="spellEnd"/>
      <w:r w:rsidR="008307B1" w:rsidRPr="008307B1">
        <w:rPr>
          <w:bCs/>
          <w:sz w:val="20"/>
        </w:rPr>
        <w:t xml:space="preserve">.§ 83 a </w:t>
      </w:r>
      <w:proofErr w:type="spellStart"/>
      <w:r w:rsidR="00A122B1" w:rsidRPr="008307B1">
        <w:rPr>
          <w:bCs/>
          <w:sz w:val="20"/>
        </w:rPr>
        <w:t>ust</w:t>
      </w:r>
      <w:proofErr w:type="spellEnd"/>
      <w:r w:rsidR="00A122B1" w:rsidRPr="008307B1">
        <w:rPr>
          <w:bCs/>
          <w:sz w:val="20"/>
        </w:rPr>
        <w:t>. § 87 zák. č. 128/2000 Sb. o obcích ve znění pozdějších právních předpisů,</w:t>
      </w:r>
      <w:r w:rsidR="008307B1" w:rsidRPr="008307B1">
        <w:rPr>
          <w:bCs/>
          <w:sz w:val="20"/>
        </w:rPr>
        <w:t xml:space="preserve"> a podle </w:t>
      </w:r>
      <w:proofErr w:type="spellStart"/>
      <w:r w:rsidR="008307B1" w:rsidRPr="008307B1">
        <w:rPr>
          <w:bCs/>
          <w:sz w:val="20"/>
        </w:rPr>
        <w:t>ust</w:t>
      </w:r>
      <w:proofErr w:type="spellEnd"/>
      <w:r w:rsidR="008307B1" w:rsidRPr="008307B1">
        <w:rPr>
          <w:bCs/>
          <w:sz w:val="20"/>
        </w:rPr>
        <w:t xml:space="preserve">. § 6 odst. 5 písm. </w:t>
      </w:r>
      <w:r w:rsidR="00A122B1" w:rsidRPr="008307B1">
        <w:rPr>
          <w:bCs/>
          <w:sz w:val="20"/>
        </w:rPr>
        <w:t>f) zákona č. 183/2006 o územním plánování a stavebním řádu (stave</w:t>
      </w:r>
      <w:r w:rsidR="008307B1" w:rsidRPr="008307B1">
        <w:rPr>
          <w:bCs/>
          <w:sz w:val="20"/>
        </w:rPr>
        <w:t xml:space="preserve">bní zákon), ve znění pozdějších </w:t>
      </w:r>
      <w:r w:rsidR="00A122B1" w:rsidRPr="008307B1">
        <w:rPr>
          <w:bCs/>
          <w:sz w:val="20"/>
        </w:rPr>
        <w:t xml:space="preserve">předpisů ve vazbě na </w:t>
      </w:r>
      <w:proofErr w:type="spellStart"/>
      <w:r w:rsidR="00A122B1" w:rsidRPr="008307B1">
        <w:rPr>
          <w:bCs/>
          <w:sz w:val="20"/>
        </w:rPr>
        <w:t>ust</w:t>
      </w:r>
      <w:proofErr w:type="spellEnd"/>
      <w:r w:rsidR="00A122B1" w:rsidRPr="008307B1">
        <w:rPr>
          <w:bCs/>
          <w:sz w:val="20"/>
        </w:rPr>
        <w:t xml:space="preserve">. § 51 odst. 1, </w:t>
      </w:r>
      <w:proofErr w:type="spellStart"/>
      <w:r w:rsidR="00A122B1" w:rsidRPr="008307B1">
        <w:rPr>
          <w:bCs/>
          <w:sz w:val="20"/>
        </w:rPr>
        <w:t>ust</w:t>
      </w:r>
      <w:proofErr w:type="spellEnd"/>
      <w:r w:rsidR="00A122B1" w:rsidRPr="008307B1">
        <w:rPr>
          <w:bCs/>
          <w:sz w:val="20"/>
        </w:rPr>
        <w:t>. § 53 odst. 1 tohoto zákona, u</w:t>
      </w:r>
      <w:r w:rsidR="008307B1" w:rsidRPr="008307B1">
        <w:rPr>
          <w:bCs/>
          <w:sz w:val="20"/>
        </w:rPr>
        <w:t xml:space="preserve">rčení člena zastupitelstva a to </w:t>
      </w:r>
      <w:proofErr w:type="spellStart"/>
      <w:r w:rsidR="00A122B1" w:rsidRPr="008307B1">
        <w:rPr>
          <w:bCs/>
          <w:sz w:val="20"/>
        </w:rPr>
        <w:t>Ing.Vilmy</w:t>
      </w:r>
      <w:proofErr w:type="spellEnd"/>
      <w:r w:rsidR="00A122B1" w:rsidRPr="008307B1">
        <w:rPr>
          <w:bCs/>
          <w:sz w:val="20"/>
        </w:rPr>
        <w:t xml:space="preserve"> </w:t>
      </w:r>
      <w:proofErr w:type="spellStart"/>
      <w:r w:rsidR="00A122B1" w:rsidRPr="008307B1">
        <w:rPr>
          <w:bCs/>
          <w:sz w:val="20"/>
        </w:rPr>
        <w:t>Hašlové</w:t>
      </w:r>
      <w:proofErr w:type="spellEnd"/>
      <w:r w:rsidR="00A122B1" w:rsidRPr="008307B1">
        <w:rPr>
          <w:bCs/>
          <w:sz w:val="20"/>
        </w:rPr>
        <w:t>, která bude spolupracovat s pořizovatelem, Magistráte</w:t>
      </w:r>
      <w:r w:rsidR="008307B1" w:rsidRPr="008307B1">
        <w:rPr>
          <w:bCs/>
          <w:sz w:val="20"/>
        </w:rPr>
        <w:t xml:space="preserve">m města Přerova, při pořizování </w:t>
      </w:r>
      <w:r w:rsidR="00A122B1" w:rsidRPr="008307B1">
        <w:rPr>
          <w:bCs/>
          <w:sz w:val="20"/>
        </w:rPr>
        <w:t>Územního plánu Lipová</w:t>
      </w:r>
      <w:r w:rsidR="00A122B1" w:rsidRPr="008307B1">
        <w:rPr>
          <w:b/>
          <w:bCs/>
          <w:sz w:val="20"/>
        </w:rPr>
        <w:t xml:space="preserve">. </w:t>
      </w:r>
    </w:p>
    <w:p w:rsidR="002033A5" w:rsidRDefault="002033A5" w:rsidP="002033A5">
      <w:pPr>
        <w:tabs>
          <w:tab w:val="left" w:pos="2835"/>
        </w:tabs>
        <w:spacing w:line="276" w:lineRule="auto"/>
        <w:jc w:val="both"/>
        <w:rPr>
          <w:bCs/>
          <w:sz w:val="20"/>
        </w:rPr>
      </w:pPr>
    </w:p>
    <w:p w:rsidR="002033A5" w:rsidRPr="001056F7" w:rsidRDefault="002033A5" w:rsidP="002033A5">
      <w:pPr>
        <w:jc w:val="both"/>
        <w:rPr>
          <w:sz w:val="20"/>
        </w:rPr>
      </w:pPr>
      <w:r>
        <w:rPr>
          <w:sz w:val="20"/>
        </w:rPr>
        <w:t xml:space="preserve">            Výsledek hlasování:</w:t>
      </w:r>
      <w:r>
        <w:rPr>
          <w:sz w:val="20"/>
        </w:rPr>
        <w:tab/>
        <w:t>pro</w:t>
      </w:r>
      <w:r w:rsidRPr="004D43E7">
        <w:rPr>
          <w:sz w:val="20"/>
        </w:rPr>
        <w:t xml:space="preserve">: </w:t>
      </w:r>
      <w:r>
        <w:rPr>
          <w:sz w:val="20"/>
        </w:rPr>
        <w:t>6</w:t>
      </w:r>
      <w:r>
        <w:rPr>
          <w:sz w:val="20"/>
        </w:rPr>
        <w:tab/>
        <w:t>proti: 0</w:t>
      </w:r>
      <w:r>
        <w:rPr>
          <w:sz w:val="20"/>
        </w:rPr>
        <w:tab/>
        <w:t>zdržel se: 0</w:t>
      </w:r>
    </w:p>
    <w:p w:rsidR="002033A5" w:rsidRDefault="002033A5" w:rsidP="002033A5">
      <w:pPr>
        <w:ind w:firstLine="567"/>
        <w:jc w:val="both"/>
        <w:rPr>
          <w:sz w:val="20"/>
        </w:rPr>
      </w:pPr>
    </w:p>
    <w:p w:rsidR="002033A5" w:rsidRPr="001E1CF1" w:rsidRDefault="002033A5" w:rsidP="002033A5">
      <w:pPr>
        <w:ind w:firstLine="567"/>
        <w:jc w:val="both"/>
        <w:rPr>
          <w:sz w:val="20"/>
        </w:rPr>
      </w:pPr>
      <w:r>
        <w:rPr>
          <w:sz w:val="20"/>
        </w:rPr>
        <w:t xml:space="preserve">Usnesení </w:t>
      </w:r>
      <w:r w:rsidR="008307B1">
        <w:rPr>
          <w:sz w:val="20"/>
        </w:rPr>
        <w:t>č. 10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  <w:r w:rsidRPr="001056F7">
        <w:rPr>
          <w:sz w:val="20"/>
        </w:rPr>
        <w:t>.</w:t>
      </w:r>
    </w:p>
    <w:p w:rsidR="002033A5" w:rsidRDefault="002033A5" w:rsidP="00CD6A48">
      <w:pPr>
        <w:pStyle w:val="Odstavecseseznamem"/>
        <w:tabs>
          <w:tab w:val="left" w:pos="2835"/>
        </w:tabs>
        <w:ind w:left="786"/>
        <w:jc w:val="both"/>
        <w:rPr>
          <w:b/>
          <w:sz w:val="20"/>
          <w:u w:val="single"/>
        </w:rPr>
      </w:pPr>
    </w:p>
    <w:p w:rsidR="008307B1" w:rsidRDefault="008307B1" w:rsidP="00CD6A48">
      <w:pPr>
        <w:pStyle w:val="Odstavecseseznamem"/>
        <w:tabs>
          <w:tab w:val="left" w:pos="2835"/>
        </w:tabs>
        <w:ind w:left="786"/>
        <w:jc w:val="both"/>
        <w:rPr>
          <w:b/>
          <w:sz w:val="20"/>
          <w:u w:val="single"/>
        </w:rPr>
      </w:pPr>
    </w:p>
    <w:p w:rsidR="008307B1" w:rsidRDefault="008307B1" w:rsidP="00CD6A48">
      <w:pPr>
        <w:pStyle w:val="Odstavecseseznamem"/>
        <w:tabs>
          <w:tab w:val="left" w:pos="2835"/>
        </w:tabs>
        <w:ind w:left="786"/>
        <w:jc w:val="both"/>
        <w:rPr>
          <w:b/>
          <w:sz w:val="20"/>
          <w:u w:val="single"/>
        </w:rPr>
      </w:pPr>
    </w:p>
    <w:p w:rsidR="008307B1" w:rsidRDefault="008307B1" w:rsidP="00CD6A48">
      <w:pPr>
        <w:pStyle w:val="Odstavecseseznamem"/>
        <w:tabs>
          <w:tab w:val="left" w:pos="2835"/>
        </w:tabs>
        <w:ind w:left="786"/>
        <w:jc w:val="both"/>
        <w:rPr>
          <w:b/>
          <w:sz w:val="20"/>
          <w:u w:val="single"/>
        </w:rPr>
      </w:pPr>
    </w:p>
    <w:p w:rsidR="008307B1" w:rsidRDefault="008307B1" w:rsidP="00CD6A48">
      <w:pPr>
        <w:pStyle w:val="Odstavecseseznamem"/>
        <w:tabs>
          <w:tab w:val="left" w:pos="2835"/>
        </w:tabs>
        <w:ind w:left="786"/>
        <w:jc w:val="both"/>
        <w:rPr>
          <w:b/>
          <w:sz w:val="20"/>
          <w:u w:val="single"/>
        </w:rPr>
      </w:pPr>
    </w:p>
    <w:p w:rsidR="008307B1" w:rsidRDefault="008307B1" w:rsidP="00CD6A48">
      <w:pPr>
        <w:pStyle w:val="Odstavecseseznamem"/>
        <w:tabs>
          <w:tab w:val="left" w:pos="2835"/>
        </w:tabs>
        <w:ind w:left="786"/>
        <w:jc w:val="both"/>
        <w:rPr>
          <w:b/>
          <w:sz w:val="20"/>
          <w:u w:val="single"/>
        </w:rPr>
      </w:pPr>
    </w:p>
    <w:p w:rsidR="00CD6A48" w:rsidRPr="00CD6A48" w:rsidRDefault="00CD6A48" w:rsidP="00CD6A48">
      <w:pPr>
        <w:pStyle w:val="Odstavecseseznamem"/>
        <w:tabs>
          <w:tab w:val="left" w:pos="2835"/>
        </w:tabs>
        <w:ind w:left="786"/>
        <w:jc w:val="both"/>
        <w:rPr>
          <w:b/>
          <w:sz w:val="20"/>
          <w:u w:val="single"/>
        </w:rPr>
      </w:pPr>
    </w:p>
    <w:p w:rsidR="00FD1230" w:rsidRPr="00CD6A48" w:rsidRDefault="00FD1230" w:rsidP="00CD6A48">
      <w:pPr>
        <w:pStyle w:val="Odstavecseseznamem"/>
        <w:numPr>
          <w:ilvl w:val="0"/>
          <w:numId w:val="13"/>
        </w:numPr>
        <w:tabs>
          <w:tab w:val="left" w:pos="426"/>
        </w:tabs>
        <w:spacing w:before="360" w:line="276" w:lineRule="auto"/>
        <w:jc w:val="both"/>
        <w:rPr>
          <w:bCs/>
          <w:sz w:val="20"/>
        </w:rPr>
      </w:pPr>
      <w:r w:rsidRPr="00CD6A48">
        <w:rPr>
          <w:b/>
          <w:sz w:val="20"/>
        </w:rPr>
        <w:t xml:space="preserve">Rozpočet obce na rok 2019 </w:t>
      </w:r>
      <w:r w:rsidR="00EE1F00" w:rsidRPr="00CD6A48">
        <w:rPr>
          <w:b/>
          <w:sz w:val="20"/>
        </w:rPr>
        <w:t xml:space="preserve"> </w:t>
      </w:r>
    </w:p>
    <w:p w:rsidR="008307B1" w:rsidRPr="008307B1" w:rsidRDefault="00FD1230" w:rsidP="008307B1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bCs/>
          <w:sz w:val="20"/>
        </w:rPr>
      </w:pPr>
      <w:r>
        <w:rPr>
          <w:bCs/>
          <w:sz w:val="20"/>
        </w:rPr>
        <w:t xml:space="preserve">Předsedkyně finančního výboru seznámila s návrhem rozpočtu na rok 2019, přičemž došlo k úpravě na paragrafu </w:t>
      </w:r>
      <w:r w:rsidR="008307B1">
        <w:rPr>
          <w:bCs/>
          <w:sz w:val="20"/>
        </w:rPr>
        <w:t xml:space="preserve">5512 </w:t>
      </w:r>
      <w:r>
        <w:rPr>
          <w:bCs/>
          <w:sz w:val="20"/>
        </w:rPr>
        <w:t>týkající se požární ochrany, kdy oproti zveřejněnému návrhu, byla navýšena položka na požární ochranu na 50 tis. Kč a snížena o 35 tis. Kč položka týkající se sanace skládky „</w:t>
      </w:r>
      <w:proofErr w:type="spellStart"/>
      <w:r>
        <w:rPr>
          <w:bCs/>
          <w:sz w:val="20"/>
        </w:rPr>
        <w:t>Kubičena</w:t>
      </w:r>
      <w:proofErr w:type="spellEnd"/>
      <w:r>
        <w:rPr>
          <w:bCs/>
          <w:sz w:val="20"/>
        </w:rPr>
        <w:t>“.</w:t>
      </w:r>
      <w:r w:rsidR="008307B1">
        <w:rPr>
          <w:bCs/>
          <w:sz w:val="20"/>
        </w:rPr>
        <w:t xml:space="preserve"> paragraf 3743 </w:t>
      </w:r>
    </w:p>
    <w:p w:rsidR="008307B1" w:rsidRDefault="008307B1" w:rsidP="00EE1F00">
      <w:pPr>
        <w:tabs>
          <w:tab w:val="left" w:pos="2835"/>
        </w:tabs>
        <w:spacing w:line="276" w:lineRule="auto"/>
        <w:ind w:left="2835" w:hanging="2268"/>
        <w:jc w:val="both"/>
        <w:rPr>
          <w:bCs/>
          <w:sz w:val="20"/>
        </w:rPr>
      </w:pPr>
    </w:p>
    <w:p w:rsidR="00EE1F00" w:rsidRDefault="00C848DB" w:rsidP="00EE1F00">
      <w:pPr>
        <w:tabs>
          <w:tab w:val="left" w:pos="2835"/>
        </w:tabs>
        <w:spacing w:line="276" w:lineRule="auto"/>
        <w:ind w:left="2835" w:hanging="2268"/>
        <w:jc w:val="both"/>
        <w:rPr>
          <w:bCs/>
          <w:sz w:val="20"/>
        </w:rPr>
      </w:pPr>
      <w:r w:rsidRPr="00C848DB">
        <w:rPr>
          <w:b/>
          <w:bCs/>
          <w:sz w:val="20"/>
          <w:u w:val="single"/>
        </w:rPr>
        <w:t>Návrh u</w:t>
      </w:r>
      <w:r w:rsidR="00EE1F00" w:rsidRPr="00C848DB">
        <w:rPr>
          <w:b/>
          <w:bCs/>
          <w:sz w:val="20"/>
          <w:u w:val="single"/>
        </w:rPr>
        <w:t xml:space="preserve">snesení č. </w:t>
      </w:r>
      <w:r w:rsidR="008307B1" w:rsidRPr="00C848DB">
        <w:rPr>
          <w:b/>
          <w:bCs/>
          <w:sz w:val="20"/>
          <w:u w:val="single"/>
        </w:rPr>
        <w:t>11</w:t>
      </w:r>
      <w:r w:rsidR="00EE1F00" w:rsidRPr="00C848DB">
        <w:rPr>
          <w:b/>
          <w:bCs/>
          <w:sz w:val="20"/>
          <w:u w:val="single"/>
        </w:rPr>
        <w:t>:</w:t>
      </w:r>
      <w:r w:rsidR="00EE1F00" w:rsidRPr="00EE1F00">
        <w:rPr>
          <w:bCs/>
          <w:sz w:val="20"/>
        </w:rPr>
        <w:t xml:space="preserve"> </w:t>
      </w:r>
      <w:r w:rsidR="00EE1F00" w:rsidRPr="00EE1F00">
        <w:rPr>
          <w:bCs/>
          <w:sz w:val="20"/>
        </w:rPr>
        <w:tab/>
      </w:r>
      <w:r w:rsidR="00EE1F00" w:rsidRPr="008307B1">
        <w:rPr>
          <w:b/>
          <w:bCs/>
          <w:i/>
          <w:sz w:val="20"/>
        </w:rPr>
        <w:t xml:space="preserve">Zastupitelstvo </w:t>
      </w:r>
      <w:r w:rsidR="00FD1230" w:rsidRPr="008307B1">
        <w:rPr>
          <w:b/>
          <w:bCs/>
          <w:sz w:val="20"/>
        </w:rPr>
        <w:t>schv</w:t>
      </w:r>
      <w:r w:rsidR="00CD6A48" w:rsidRPr="008307B1">
        <w:rPr>
          <w:b/>
          <w:bCs/>
          <w:sz w:val="20"/>
        </w:rPr>
        <w:t>aluje</w:t>
      </w:r>
      <w:r w:rsidR="00CD6A48">
        <w:rPr>
          <w:bCs/>
          <w:sz w:val="20"/>
        </w:rPr>
        <w:t xml:space="preserve"> rozpočet obce na rok 2019</w:t>
      </w:r>
      <w:r w:rsidR="00FD1230">
        <w:rPr>
          <w:bCs/>
          <w:sz w:val="20"/>
        </w:rPr>
        <w:t xml:space="preserve">, přičemž rozhodujícím ukazatelem bude paragraf rozpočtu. </w:t>
      </w:r>
    </w:p>
    <w:p w:rsidR="00CD6A48" w:rsidRDefault="00CD6A48" w:rsidP="00EE1F00">
      <w:pPr>
        <w:tabs>
          <w:tab w:val="left" w:pos="2835"/>
        </w:tabs>
        <w:spacing w:line="276" w:lineRule="auto"/>
        <w:ind w:left="2835" w:hanging="2268"/>
        <w:jc w:val="both"/>
        <w:rPr>
          <w:bCs/>
          <w:sz w:val="20"/>
        </w:rPr>
      </w:pPr>
    </w:p>
    <w:p w:rsidR="00CD6A48" w:rsidRPr="001056F7" w:rsidRDefault="00CD6A48" w:rsidP="00CD6A48">
      <w:pPr>
        <w:jc w:val="both"/>
        <w:rPr>
          <w:sz w:val="20"/>
        </w:rPr>
      </w:pPr>
      <w:r>
        <w:rPr>
          <w:sz w:val="20"/>
        </w:rPr>
        <w:t xml:space="preserve">            Výsledek hlasování:</w:t>
      </w:r>
      <w:r>
        <w:rPr>
          <w:sz w:val="20"/>
        </w:rPr>
        <w:tab/>
        <w:t>pro</w:t>
      </w:r>
      <w:r w:rsidRPr="004D43E7">
        <w:rPr>
          <w:sz w:val="20"/>
        </w:rPr>
        <w:t xml:space="preserve">: </w:t>
      </w:r>
      <w:r>
        <w:rPr>
          <w:sz w:val="20"/>
        </w:rPr>
        <w:t>6</w:t>
      </w:r>
      <w:r>
        <w:rPr>
          <w:sz w:val="20"/>
        </w:rPr>
        <w:tab/>
        <w:t>proti: 0</w:t>
      </w:r>
      <w:r>
        <w:rPr>
          <w:sz w:val="20"/>
        </w:rPr>
        <w:tab/>
        <w:t>zdržel se: 0</w:t>
      </w:r>
    </w:p>
    <w:p w:rsidR="00CD6A48" w:rsidRDefault="00CD6A48" w:rsidP="00CD6A48">
      <w:pPr>
        <w:ind w:firstLine="567"/>
        <w:jc w:val="both"/>
        <w:rPr>
          <w:sz w:val="20"/>
        </w:rPr>
      </w:pPr>
    </w:p>
    <w:p w:rsidR="00CD6A48" w:rsidRPr="001E1CF1" w:rsidRDefault="008307B1" w:rsidP="00CD6A48">
      <w:pPr>
        <w:ind w:firstLine="567"/>
        <w:jc w:val="both"/>
        <w:rPr>
          <w:sz w:val="20"/>
        </w:rPr>
      </w:pPr>
      <w:r>
        <w:rPr>
          <w:sz w:val="20"/>
        </w:rPr>
        <w:t>Usnesení č. 11</w:t>
      </w:r>
      <w:r w:rsidR="00CD6A48" w:rsidRPr="001056F7">
        <w:rPr>
          <w:sz w:val="20"/>
        </w:rPr>
        <w:t xml:space="preserve"> </w:t>
      </w:r>
      <w:r w:rsidR="00CD6A48" w:rsidRPr="001056F7">
        <w:rPr>
          <w:b/>
          <w:sz w:val="20"/>
        </w:rPr>
        <w:t>bylo schváleno</w:t>
      </w:r>
      <w:r w:rsidR="00CD6A48" w:rsidRPr="001056F7">
        <w:rPr>
          <w:sz w:val="20"/>
        </w:rPr>
        <w:t>.</w:t>
      </w:r>
    </w:p>
    <w:p w:rsidR="00CD6A48" w:rsidRDefault="00CD6A48" w:rsidP="00CD6A48">
      <w:pPr>
        <w:tabs>
          <w:tab w:val="left" w:pos="2835"/>
        </w:tabs>
        <w:spacing w:line="276" w:lineRule="auto"/>
        <w:jc w:val="both"/>
        <w:rPr>
          <w:bCs/>
          <w:sz w:val="20"/>
        </w:rPr>
      </w:pPr>
    </w:p>
    <w:p w:rsidR="00CD6A48" w:rsidRDefault="00CD6A48" w:rsidP="00CD6A48">
      <w:pPr>
        <w:tabs>
          <w:tab w:val="left" w:pos="2835"/>
        </w:tabs>
        <w:spacing w:line="276" w:lineRule="auto"/>
        <w:jc w:val="both"/>
        <w:rPr>
          <w:bCs/>
          <w:sz w:val="20"/>
        </w:rPr>
      </w:pPr>
      <w:r>
        <w:rPr>
          <w:bCs/>
          <w:sz w:val="20"/>
        </w:rPr>
        <w:t xml:space="preserve">Předsedající informoval o tom, že bude </w:t>
      </w:r>
      <w:r w:rsidR="008307B1">
        <w:rPr>
          <w:bCs/>
          <w:sz w:val="20"/>
        </w:rPr>
        <w:t xml:space="preserve">ustanoven </w:t>
      </w:r>
      <w:r>
        <w:rPr>
          <w:bCs/>
          <w:sz w:val="20"/>
        </w:rPr>
        <w:t>správce rozpočtu,</w:t>
      </w:r>
      <w:r w:rsidR="008307B1">
        <w:rPr>
          <w:bCs/>
          <w:sz w:val="20"/>
        </w:rPr>
        <w:t xml:space="preserve"> navrhuje za správce rozpočtu ustanovit </w:t>
      </w:r>
      <w:proofErr w:type="spellStart"/>
      <w:r w:rsidR="008307B1">
        <w:rPr>
          <w:bCs/>
          <w:sz w:val="20"/>
        </w:rPr>
        <w:t>Ing.Vilmu</w:t>
      </w:r>
      <w:proofErr w:type="spellEnd"/>
      <w:r w:rsidR="008307B1">
        <w:rPr>
          <w:bCs/>
          <w:sz w:val="20"/>
        </w:rPr>
        <w:t xml:space="preserve"> </w:t>
      </w:r>
      <w:proofErr w:type="spellStart"/>
      <w:r w:rsidR="008307B1">
        <w:rPr>
          <w:bCs/>
          <w:sz w:val="20"/>
        </w:rPr>
        <w:t>Hašlovou</w:t>
      </w:r>
      <w:proofErr w:type="spellEnd"/>
      <w:r w:rsidR="008307B1">
        <w:rPr>
          <w:bCs/>
          <w:sz w:val="20"/>
        </w:rPr>
        <w:t xml:space="preserve">. </w:t>
      </w:r>
      <w:r>
        <w:rPr>
          <w:bCs/>
          <w:sz w:val="20"/>
        </w:rPr>
        <w:t xml:space="preserve"> </w:t>
      </w:r>
      <w:r w:rsidR="008307B1">
        <w:rPr>
          <w:bCs/>
          <w:sz w:val="20"/>
        </w:rPr>
        <w:t>V praktické rovině to znamená to, že pod</w:t>
      </w:r>
      <w:r>
        <w:rPr>
          <w:bCs/>
          <w:sz w:val="20"/>
        </w:rPr>
        <w:t xml:space="preserve"> každý úč</w:t>
      </w:r>
      <w:r w:rsidR="008307B1">
        <w:rPr>
          <w:bCs/>
          <w:sz w:val="20"/>
        </w:rPr>
        <w:t xml:space="preserve">etní případ bude nutné podpisu tří </w:t>
      </w:r>
      <w:r>
        <w:rPr>
          <w:bCs/>
          <w:sz w:val="20"/>
        </w:rPr>
        <w:t xml:space="preserve">osob – účetní, starosta a správce rozpočtu. </w:t>
      </w:r>
    </w:p>
    <w:p w:rsidR="00CD6A48" w:rsidRDefault="00CD6A48" w:rsidP="00CD6A48">
      <w:pPr>
        <w:tabs>
          <w:tab w:val="left" w:pos="2835"/>
        </w:tabs>
        <w:spacing w:line="276" w:lineRule="auto"/>
        <w:jc w:val="both"/>
        <w:rPr>
          <w:bCs/>
          <w:sz w:val="20"/>
        </w:rPr>
      </w:pPr>
    </w:p>
    <w:p w:rsidR="00CD6A48" w:rsidRDefault="00CD6A48" w:rsidP="00CD6A48">
      <w:pPr>
        <w:tabs>
          <w:tab w:val="left" w:pos="2835"/>
        </w:tabs>
        <w:spacing w:line="276" w:lineRule="auto"/>
        <w:jc w:val="both"/>
        <w:rPr>
          <w:bCs/>
          <w:sz w:val="20"/>
        </w:rPr>
      </w:pPr>
    </w:p>
    <w:p w:rsidR="00CD6A48" w:rsidRDefault="00C848DB" w:rsidP="00C848DB">
      <w:pPr>
        <w:tabs>
          <w:tab w:val="left" w:pos="2835"/>
        </w:tabs>
        <w:spacing w:line="276" w:lineRule="auto"/>
        <w:jc w:val="both"/>
        <w:rPr>
          <w:bCs/>
          <w:sz w:val="20"/>
        </w:rPr>
      </w:pPr>
      <w:r>
        <w:rPr>
          <w:bCs/>
          <w:sz w:val="20"/>
        </w:rPr>
        <w:t xml:space="preserve">           </w:t>
      </w:r>
      <w:r w:rsidRPr="00C848DB">
        <w:rPr>
          <w:b/>
          <w:bCs/>
          <w:sz w:val="20"/>
          <w:u w:val="single"/>
        </w:rPr>
        <w:t>Návrh u</w:t>
      </w:r>
      <w:r w:rsidR="00CD6A48" w:rsidRPr="00C848DB">
        <w:rPr>
          <w:b/>
          <w:bCs/>
          <w:sz w:val="20"/>
          <w:u w:val="single"/>
        </w:rPr>
        <w:t xml:space="preserve">snesení č. </w:t>
      </w:r>
      <w:r w:rsidR="008307B1" w:rsidRPr="00C848DB">
        <w:rPr>
          <w:b/>
          <w:bCs/>
          <w:sz w:val="20"/>
          <w:u w:val="single"/>
        </w:rPr>
        <w:t>12</w:t>
      </w:r>
      <w:r w:rsidR="00CD6A48" w:rsidRPr="00C848DB">
        <w:rPr>
          <w:b/>
          <w:bCs/>
          <w:sz w:val="20"/>
          <w:u w:val="single"/>
        </w:rPr>
        <w:t>:</w:t>
      </w:r>
      <w:r w:rsidR="00CD6A48" w:rsidRPr="00EE1F00">
        <w:rPr>
          <w:bCs/>
          <w:sz w:val="20"/>
        </w:rPr>
        <w:t xml:space="preserve"> </w:t>
      </w:r>
      <w:r w:rsidR="00CD6A48" w:rsidRPr="00EE1F00">
        <w:rPr>
          <w:bCs/>
          <w:sz w:val="20"/>
        </w:rPr>
        <w:tab/>
      </w:r>
      <w:r w:rsidR="00CD6A48" w:rsidRPr="008307B1">
        <w:rPr>
          <w:b/>
          <w:bCs/>
          <w:i/>
          <w:sz w:val="20"/>
        </w:rPr>
        <w:t xml:space="preserve">Zastupitelstvo </w:t>
      </w:r>
      <w:r w:rsidR="008307B1" w:rsidRPr="008307B1">
        <w:rPr>
          <w:b/>
          <w:bCs/>
          <w:sz w:val="20"/>
        </w:rPr>
        <w:t>ustanovuje</w:t>
      </w:r>
      <w:r w:rsidR="00CD6A48">
        <w:rPr>
          <w:bCs/>
          <w:sz w:val="20"/>
        </w:rPr>
        <w:t xml:space="preserve"> </w:t>
      </w:r>
      <w:proofErr w:type="spellStart"/>
      <w:r w:rsidR="00CD6A48">
        <w:rPr>
          <w:bCs/>
          <w:sz w:val="20"/>
        </w:rPr>
        <w:t>Ing.Vilmu</w:t>
      </w:r>
      <w:proofErr w:type="spellEnd"/>
      <w:r w:rsidR="00CD6A48">
        <w:rPr>
          <w:bCs/>
          <w:sz w:val="20"/>
        </w:rPr>
        <w:t xml:space="preserve"> </w:t>
      </w:r>
      <w:proofErr w:type="spellStart"/>
      <w:r w:rsidR="00CD6A48">
        <w:rPr>
          <w:bCs/>
          <w:sz w:val="20"/>
        </w:rPr>
        <w:t>Hašlovou</w:t>
      </w:r>
      <w:proofErr w:type="spellEnd"/>
      <w:r w:rsidR="00CD6A48">
        <w:rPr>
          <w:bCs/>
          <w:sz w:val="20"/>
        </w:rPr>
        <w:t xml:space="preserve"> správcem rozpočtu. </w:t>
      </w:r>
    </w:p>
    <w:p w:rsidR="00CD6A48" w:rsidRDefault="00CD6A48" w:rsidP="00CD6A48">
      <w:pPr>
        <w:tabs>
          <w:tab w:val="left" w:pos="2835"/>
        </w:tabs>
        <w:spacing w:line="276" w:lineRule="auto"/>
        <w:ind w:left="2835" w:hanging="2268"/>
        <w:jc w:val="both"/>
        <w:rPr>
          <w:bCs/>
          <w:sz w:val="20"/>
        </w:rPr>
      </w:pPr>
    </w:p>
    <w:p w:rsidR="00CD6A48" w:rsidRPr="001056F7" w:rsidRDefault="00CD6A48" w:rsidP="00CD6A48">
      <w:pPr>
        <w:jc w:val="both"/>
        <w:rPr>
          <w:sz w:val="20"/>
        </w:rPr>
      </w:pPr>
      <w:r>
        <w:rPr>
          <w:sz w:val="20"/>
        </w:rPr>
        <w:t xml:space="preserve">            Výsledek hlasování:</w:t>
      </w:r>
      <w:r>
        <w:rPr>
          <w:sz w:val="20"/>
        </w:rPr>
        <w:tab/>
        <w:t>pro</w:t>
      </w:r>
      <w:r w:rsidRPr="004D43E7">
        <w:rPr>
          <w:sz w:val="20"/>
        </w:rPr>
        <w:t xml:space="preserve">: </w:t>
      </w:r>
      <w:r>
        <w:rPr>
          <w:sz w:val="20"/>
        </w:rPr>
        <w:t>6</w:t>
      </w:r>
      <w:r>
        <w:rPr>
          <w:sz w:val="20"/>
        </w:rPr>
        <w:tab/>
        <w:t>proti: 0</w:t>
      </w:r>
      <w:r>
        <w:rPr>
          <w:sz w:val="20"/>
        </w:rPr>
        <w:tab/>
        <w:t>zdržel se: 0</w:t>
      </w:r>
    </w:p>
    <w:p w:rsidR="00CD6A48" w:rsidRDefault="00CD6A48" w:rsidP="00CD6A48">
      <w:pPr>
        <w:ind w:firstLine="567"/>
        <w:jc w:val="both"/>
        <w:rPr>
          <w:sz w:val="20"/>
        </w:rPr>
      </w:pPr>
    </w:p>
    <w:p w:rsidR="00CD6A48" w:rsidRDefault="008307B1" w:rsidP="00CD6A48">
      <w:pPr>
        <w:ind w:firstLine="567"/>
        <w:jc w:val="both"/>
        <w:rPr>
          <w:sz w:val="20"/>
        </w:rPr>
      </w:pPr>
      <w:r>
        <w:rPr>
          <w:sz w:val="20"/>
        </w:rPr>
        <w:t>Usnesení č. 12</w:t>
      </w:r>
      <w:r w:rsidR="00CD6A48" w:rsidRPr="001056F7">
        <w:rPr>
          <w:sz w:val="20"/>
        </w:rPr>
        <w:t xml:space="preserve"> </w:t>
      </w:r>
      <w:r w:rsidR="00CD6A48" w:rsidRPr="001056F7">
        <w:rPr>
          <w:b/>
          <w:sz w:val="20"/>
        </w:rPr>
        <w:t>bylo schváleno</w:t>
      </w:r>
      <w:r w:rsidR="00CD6A48" w:rsidRPr="001056F7">
        <w:rPr>
          <w:sz w:val="20"/>
        </w:rPr>
        <w:t>.</w:t>
      </w:r>
    </w:p>
    <w:p w:rsidR="00CD6A48" w:rsidRPr="00CD6A48" w:rsidRDefault="00CD6A48" w:rsidP="00CD6A48">
      <w:pPr>
        <w:jc w:val="both"/>
        <w:rPr>
          <w:sz w:val="20"/>
        </w:rPr>
      </w:pPr>
    </w:p>
    <w:p w:rsidR="00E90001" w:rsidRPr="00DF259B" w:rsidRDefault="00FD1230" w:rsidP="00CD6A48">
      <w:pPr>
        <w:pStyle w:val="Odstavecseseznamem"/>
        <w:numPr>
          <w:ilvl w:val="0"/>
          <w:numId w:val="13"/>
        </w:numPr>
        <w:tabs>
          <w:tab w:val="left" w:pos="426"/>
        </w:tabs>
        <w:spacing w:before="360" w:line="276" w:lineRule="auto"/>
        <w:ind w:left="0" w:firstLine="284"/>
        <w:contextualSpacing w:val="0"/>
        <w:jc w:val="both"/>
        <w:rPr>
          <w:i/>
          <w:sz w:val="20"/>
        </w:rPr>
      </w:pPr>
      <w:r>
        <w:rPr>
          <w:b/>
          <w:sz w:val="20"/>
        </w:rPr>
        <w:t>Střednědobý výhled rozpočtu na r. 2020-2021</w:t>
      </w:r>
    </w:p>
    <w:p w:rsidR="00FD1230" w:rsidRDefault="00FD1230" w:rsidP="00C63B2D">
      <w:pPr>
        <w:tabs>
          <w:tab w:val="left" w:pos="2835"/>
        </w:tabs>
        <w:ind w:left="2835" w:hanging="2268"/>
        <w:jc w:val="both"/>
        <w:rPr>
          <w:b/>
          <w:sz w:val="20"/>
          <w:u w:val="single"/>
        </w:rPr>
      </w:pPr>
    </w:p>
    <w:p w:rsidR="00FD1230" w:rsidRDefault="00FD1230" w:rsidP="00C63B2D">
      <w:pPr>
        <w:tabs>
          <w:tab w:val="left" w:pos="2835"/>
        </w:tabs>
        <w:ind w:left="2835" w:hanging="2268"/>
        <w:jc w:val="both"/>
        <w:rPr>
          <w:sz w:val="20"/>
        </w:rPr>
      </w:pPr>
      <w:r w:rsidRPr="00FD1230">
        <w:rPr>
          <w:sz w:val="20"/>
        </w:rPr>
        <w:t>Předsedkyně finančního výboru seznámila přítomné s návrhem středně</w:t>
      </w:r>
      <w:r>
        <w:rPr>
          <w:sz w:val="20"/>
        </w:rPr>
        <w:t>dobého výhledu rozpočtu na roky</w:t>
      </w:r>
    </w:p>
    <w:p w:rsidR="00FD1230" w:rsidRPr="00FD1230" w:rsidRDefault="00FD1230" w:rsidP="00C63B2D">
      <w:pPr>
        <w:tabs>
          <w:tab w:val="left" w:pos="2835"/>
        </w:tabs>
        <w:ind w:left="2835" w:hanging="2268"/>
        <w:jc w:val="both"/>
        <w:rPr>
          <w:sz w:val="20"/>
        </w:rPr>
      </w:pPr>
      <w:r w:rsidRPr="00FD1230">
        <w:rPr>
          <w:sz w:val="20"/>
        </w:rPr>
        <w:t>2020-2021</w:t>
      </w:r>
      <w:r>
        <w:rPr>
          <w:sz w:val="20"/>
        </w:rPr>
        <w:t xml:space="preserve">. Nedošlo k úpravě oproti uveřejněnému návrhu. </w:t>
      </w:r>
    </w:p>
    <w:p w:rsidR="00FD1230" w:rsidRDefault="00FD1230" w:rsidP="00C63B2D">
      <w:pPr>
        <w:tabs>
          <w:tab w:val="left" w:pos="2835"/>
        </w:tabs>
        <w:ind w:left="2835" w:hanging="2268"/>
        <w:jc w:val="both"/>
        <w:rPr>
          <w:b/>
          <w:sz w:val="20"/>
          <w:u w:val="single"/>
        </w:rPr>
      </w:pPr>
    </w:p>
    <w:p w:rsidR="00C63B2D" w:rsidRDefault="00B0754F" w:rsidP="00C63B2D">
      <w:pPr>
        <w:tabs>
          <w:tab w:val="left" w:pos="2835"/>
        </w:tabs>
        <w:ind w:left="2835" w:hanging="2268"/>
        <w:jc w:val="both"/>
        <w:rPr>
          <w:i/>
          <w:sz w:val="22"/>
        </w:rPr>
      </w:pPr>
      <w:r w:rsidRPr="00B0754F">
        <w:rPr>
          <w:b/>
          <w:sz w:val="20"/>
          <w:u w:val="single"/>
        </w:rPr>
        <w:t xml:space="preserve">Návrh usnesení č. </w:t>
      </w:r>
      <w:r w:rsidR="008307B1">
        <w:rPr>
          <w:b/>
          <w:sz w:val="20"/>
          <w:u w:val="single"/>
        </w:rPr>
        <w:t>13</w:t>
      </w:r>
      <w:r w:rsidRPr="00B0754F">
        <w:rPr>
          <w:b/>
          <w:sz w:val="20"/>
        </w:rPr>
        <w:t>:</w:t>
      </w:r>
      <w:r w:rsidRPr="00B0754F">
        <w:rPr>
          <w:b/>
          <w:sz w:val="20"/>
        </w:rPr>
        <w:tab/>
      </w:r>
      <w:r w:rsidRPr="001A63AE">
        <w:rPr>
          <w:b/>
          <w:i/>
          <w:sz w:val="20"/>
          <w:szCs w:val="22"/>
        </w:rPr>
        <w:t xml:space="preserve">Zastupitelstvo schvaluje </w:t>
      </w:r>
      <w:r w:rsidR="00FD1230">
        <w:rPr>
          <w:b/>
          <w:i/>
          <w:sz w:val="20"/>
          <w:szCs w:val="22"/>
        </w:rPr>
        <w:t>střednědobý výhled rozpočtu obce na rok 2020-2021</w:t>
      </w:r>
    </w:p>
    <w:p w:rsidR="00CD6A48" w:rsidRDefault="00CD6A48" w:rsidP="00B0754F">
      <w:pPr>
        <w:jc w:val="both"/>
        <w:rPr>
          <w:sz w:val="20"/>
        </w:rPr>
      </w:pPr>
    </w:p>
    <w:p w:rsidR="00B0754F" w:rsidRPr="00B0754F" w:rsidRDefault="00CD6A48" w:rsidP="00B0754F">
      <w:pPr>
        <w:jc w:val="both"/>
        <w:rPr>
          <w:sz w:val="20"/>
        </w:rPr>
      </w:pPr>
      <w:r>
        <w:rPr>
          <w:sz w:val="20"/>
        </w:rPr>
        <w:t>Výsledek hlasování:</w:t>
      </w:r>
      <w:r>
        <w:rPr>
          <w:sz w:val="20"/>
        </w:rPr>
        <w:tab/>
        <w:t>pro: 6</w:t>
      </w:r>
      <w:r w:rsidR="00B0754F" w:rsidRPr="00B0754F">
        <w:rPr>
          <w:sz w:val="20"/>
        </w:rPr>
        <w:tab/>
        <w:t>proti: 0</w:t>
      </w:r>
      <w:r w:rsidR="00B0754F" w:rsidRPr="00B0754F">
        <w:rPr>
          <w:sz w:val="20"/>
        </w:rPr>
        <w:tab/>
        <w:t>zdržel se: 0</w:t>
      </w:r>
    </w:p>
    <w:p w:rsidR="00FD1230" w:rsidRDefault="00FD1230" w:rsidP="00B0754F">
      <w:pPr>
        <w:tabs>
          <w:tab w:val="left" w:pos="567"/>
        </w:tabs>
        <w:ind w:firstLine="567"/>
        <w:jc w:val="both"/>
        <w:rPr>
          <w:sz w:val="20"/>
        </w:rPr>
      </w:pPr>
    </w:p>
    <w:p w:rsidR="00B0754F" w:rsidRPr="00B0754F" w:rsidRDefault="00B0754F" w:rsidP="00B0754F">
      <w:pPr>
        <w:tabs>
          <w:tab w:val="left" w:pos="567"/>
        </w:tabs>
        <w:ind w:firstLine="567"/>
        <w:jc w:val="both"/>
        <w:rPr>
          <w:sz w:val="20"/>
        </w:rPr>
      </w:pPr>
      <w:r w:rsidRPr="00B0754F">
        <w:rPr>
          <w:sz w:val="20"/>
        </w:rPr>
        <w:t xml:space="preserve">Usnesení č. </w:t>
      </w:r>
      <w:r w:rsidR="008307B1">
        <w:rPr>
          <w:sz w:val="20"/>
        </w:rPr>
        <w:t>13</w:t>
      </w:r>
      <w:r w:rsidRPr="00B0754F">
        <w:rPr>
          <w:sz w:val="20"/>
        </w:rPr>
        <w:t xml:space="preserve"> </w:t>
      </w:r>
      <w:r w:rsidRPr="00B0754F">
        <w:rPr>
          <w:b/>
          <w:sz w:val="20"/>
        </w:rPr>
        <w:t xml:space="preserve">bylo schváleno </w:t>
      </w:r>
    </w:p>
    <w:p w:rsidR="00B0754F" w:rsidRPr="00B0754F" w:rsidRDefault="00B0754F" w:rsidP="00B0754F">
      <w:pPr>
        <w:tabs>
          <w:tab w:val="left" w:pos="567"/>
        </w:tabs>
        <w:ind w:firstLine="567"/>
        <w:jc w:val="both"/>
        <w:rPr>
          <w:sz w:val="20"/>
        </w:rPr>
      </w:pPr>
      <w:r w:rsidRPr="00B0754F">
        <w:rPr>
          <w:b/>
          <w:sz w:val="20"/>
        </w:rPr>
        <w:t xml:space="preserve"> </w:t>
      </w:r>
    </w:p>
    <w:p w:rsidR="007D46CD" w:rsidRDefault="00FD1230" w:rsidP="00CD6A48">
      <w:pPr>
        <w:pStyle w:val="Odstavecseseznamem"/>
        <w:numPr>
          <w:ilvl w:val="0"/>
          <w:numId w:val="13"/>
        </w:numPr>
        <w:tabs>
          <w:tab w:val="left" w:pos="426"/>
        </w:tabs>
        <w:spacing w:before="360" w:line="276" w:lineRule="auto"/>
        <w:ind w:left="0" w:firstLine="284"/>
        <w:contextualSpacing w:val="0"/>
        <w:jc w:val="both"/>
        <w:rPr>
          <w:b/>
          <w:sz w:val="20"/>
        </w:rPr>
      </w:pPr>
      <w:r>
        <w:rPr>
          <w:b/>
          <w:sz w:val="20"/>
        </w:rPr>
        <w:t>Inventarizace obce, jmenování inventarizační komise</w:t>
      </w:r>
    </w:p>
    <w:p w:rsidR="00FD1230" w:rsidRDefault="002033A5" w:rsidP="00FD1230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sz w:val="20"/>
        </w:rPr>
      </w:pPr>
      <w:r>
        <w:rPr>
          <w:sz w:val="20"/>
        </w:rPr>
        <w:t xml:space="preserve">Předsedající informoval o tom, že 7.1 .2019 budou </w:t>
      </w:r>
      <w:r w:rsidR="008307B1">
        <w:rPr>
          <w:sz w:val="20"/>
        </w:rPr>
        <w:t xml:space="preserve">provedeny inventury, za tímto účelem je třeba ustanovit inventarizační komisi. Navrhuje ustanovit komisi v tomto složení: </w:t>
      </w:r>
    </w:p>
    <w:p w:rsidR="002033A5" w:rsidRDefault="002033A5" w:rsidP="00FD1230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sz w:val="20"/>
        </w:rPr>
      </w:pPr>
      <w:r>
        <w:rPr>
          <w:sz w:val="20"/>
        </w:rPr>
        <w:lastRenderedPageBreak/>
        <w:t xml:space="preserve">Členové komise: Milan </w:t>
      </w:r>
      <w:proofErr w:type="spellStart"/>
      <w:r>
        <w:rPr>
          <w:sz w:val="20"/>
        </w:rPr>
        <w:t>Sivera</w:t>
      </w:r>
      <w:proofErr w:type="spellEnd"/>
      <w:r>
        <w:rPr>
          <w:sz w:val="20"/>
        </w:rPr>
        <w:t>, Zdeněk Zámeč</w:t>
      </w:r>
      <w:r w:rsidR="00330D9D">
        <w:rPr>
          <w:sz w:val="20"/>
        </w:rPr>
        <w:t>n</w:t>
      </w:r>
      <w:r>
        <w:rPr>
          <w:sz w:val="20"/>
        </w:rPr>
        <w:t xml:space="preserve">ík, Rostislav Filip, Petr Navrátil a Rostislav Filip, Libor </w:t>
      </w:r>
      <w:proofErr w:type="spellStart"/>
      <w:r>
        <w:rPr>
          <w:sz w:val="20"/>
        </w:rPr>
        <w:t>Symerský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předseda:Milan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Sivera</w:t>
      </w:r>
      <w:proofErr w:type="spellEnd"/>
      <w:r>
        <w:rPr>
          <w:sz w:val="20"/>
        </w:rPr>
        <w:t xml:space="preserve">, </w:t>
      </w:r>
    </w:p>
    <w:p w:rsidR="008307B1" w:rsidRPr="002033A5" w:rsidRDefault="008307B1" w:rsidP="00FD1230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sz w:val="20"/>
        </w:rPr>
      </w:pPr>
    </w:p>
    <w:p w:rsidR="002033A5" w:rsidRPr="002033A5" w:rsidRDefault="002033A5" w:rsidP="002033A5">
      <w:pPr>
        <w:pStyle w:val="Odstavecseseznamem"/>
        <w:tabs>
          <w:tab w:val="left" w:pos="2835"/>
        </w:tabs>
        <w:ind w:left="786"/>
        <w:jc w:val="both"/>
        <w:rPr>
          <w:i/>
          <w:sz w:val="22"/>
        </w:rPr>
      </w:pPr>
      <w:r w:rsidRPr="002033A5">
        <w:rPr>
          <w:b/>
          <w:sz w:val="20"/>
          <w:u w:val="single"/>
        </w:rPr>
        <w:t xml:space="preserve">Návrh usnesení č. </w:t>
      </w:r>
      <w:r>
        <w:rPr>
          <w:b/>
          <w:sz w:val="20"/>
          <w:u w:val="single"/>
        </w:rPr>
        <w:t>1</w:t>
      </w:r>
      <w:r w:rsidR="008307B1">
        <w:rPr>
          <w:b/>
          <w:sz w:val="20"/>
          <w:u w:val="single"/>
        </w:rPr>
        <w:t>4</w:t>
      </w:r>
      <w:r w:rsidRPr="002033A5">
        <w:rPr>
          <w:b/>
          <w:sz w:val="20"/>
        </w:rPr>
        <w:t>:</w:t>
      </w:r>
      <w:r w:rsidRPr="002033A5">
        <w:rPr>
          <w:b/>
          <w:sz w:val="20"/>
        </w:rPr>
        <w:tab/>
      </w:r>
      <w:r w:rsidRPr="002033A5">
        <w:rPr>
          <w:b/>
          <w:i/>
          <w:sz w:val="20"/>
          <w:szCs w:val="22"/>
        </w:rPr>
        <w:t xml:space="preserve">Zastupitelstvo schvaluje </w:t>
      </w:r>
      <w:r>
        <w:rPr>
          <w:b/>
          <w:i/>
          <w:sz w:val="20"/>
          <w:szCs w:val="22"/>
        </w:rPr>
        <w:t xml:space="preserve">inventarizační komisi ve složení : členové Milan </w:t>
      </w:r>
      <w:proofErr w:type="spellStart"/>
      <w:r>
        <w:rPr>
          <w:b/>
          <w:i/>
          <w:sz w:val="20"/>
          <w:szCs w:val="22"/>
        </w:rPr>
        <w:t>Sivera</w:t>
      </w:r>
      <w:proofErr w:type="spellEnd"/>
      <w:r>
        <w:rPr>
          <w:b/>
          <w:i/>
          <w:sz w:val="20"/>
          <w:szCs w:val="22"/>
        </w:rPr>
        <w:t xml:space="preserve">, Zdeněk Zámečník, Rostislav Filip, Petr Navrátil, Libor </w:t>
      </w:r>
      <w:proofErr w:type="spellStart"/>
      <w:r>
        <w:rPr>
          <w:b/>
          <w:i/>
          <w:sz w:val="20"/>
          <w:szCs w:val="22"/>
        </w:rPr>
        <w:t>Symerský</w:t>
      </w:r>
      <w:proofErr w:type="spellEnd"/>
      <w:r>
        <w:rPr>
          <w:b/>
          <w:i/>
          <w:sz w:val="20"/>
          <w:szCs w:val="22"/>
        </w:rPr>
        <w:t xml:space="preserve">, předseda: Milan </w:t>
      </w:r>
      <w:proofErr w:type="spellStart"/>
      <w:r>
        <w:rPr>
          <w:b/>
          <w:i/>
          <w:sz w:val="20"/>
          <w:szCs w:val="22"/>
        </w:rPr>
        <w:t>Sivera</w:t>
      </w:r>
      <w:proofErr w:type="spellEnd"/>
    </w:p>
    <w:p w:rsidR="002033A5" w:rsidRPr="002033A5" w:rsidRDefault="002033A5" w:rsidP="002033A5">
      <w:pPr>
        <w:pStyle w:val="Odstavecseseznamem"/>
        <w:ind w:left="786"/>
        <w:jc w:val="both"/>
        <w:rPr>
          <w:sz w:val="20"/>
        </w:rPr>
      </w:pPr>
    </w:p>
    <w:p w:rsidR="002033A5" w:rsidRPr="002033A5" w:rsidRDefault="002033A5" w:rsidP="002033A5">
      <w:pPr>
        <w:ind w:left="426"/>
        <w:jc w:val="both"/>
        <w:rPr>
          <w:sz w:val="20"/>
        </w:rPr>
      </w:pPr>
      <w:r w:rsidRPr="002033A5">
        <w:rPr>
          <w:sz w:val="20"/>
        </w:rPr>
        <w:t>Výsledek hlasování:</w:t>
      </w:r>
      <w:r w:rsidRPr="002033A5">
        <w:rPr>
          <w:sz w:val="20"/>
        </w:rPr>
        <w:tab/>
        <w:t>pro: 6</w:t>
      </w:r>
      <w:r w:rsidRPr="002033A5">
        <w:rPr>
          <w:sz w:val="20"/>
        </w:rPr>
        <w:tab/>
        <w:t>proti: 0</w:t>
      </w:r>
      <w:r w:rsidRPr="002033A5">
        <w:rPr>
          <w:sz w:val="20"/>
        </w:rPr>
        <w:tab/>
        <w:t>zdržel se: 0</w:t>
      </w:r>
    </w:p>
    <w:p w:rsidR="002033A5" w:rsidRPr="002033A5" w:rsidRDefault="002033A5" w:rsidP="002033A5">
      <w:pPr>
        <w:tabs>
          <w:tab w:val="left" w:pos="567"/>
        </w:tabs>
        <w:ind w:left="426"/>
        <w:jc w:val="both"/>
        <w:rPr>
          <w:sz w:val="20"/>
        </w:rPr>
      </w:pPr>
    </w:p>
    <w:p w:rsidR="002033A5" w:rsidRDefault="002033A5" w:rsidP="002033A5">
      <w:pPr>
        <w:pStyle w:val="Odstavecseseznamem"/>
        <w:tabs>
          <w:tab w:val="left" w:pos="567"/>
        </w:tabs>
        <w:ind w:left="786"/>
        <w:jc w:val="both"/>
        <w:rPr>
          <w:b/>
          <w:sz w:val="20"/>
        </w:rPr>
      </w:pPr>
      <w:r w:rsidRPr="002033A5">
        <w:rPr>
          <w:sz w:val="20"/>
        </w:rPr>
        <w:t xml:space="preserve">Usnesení č. </w:t>
      </w:r>
      <w:r w:rsidR="008307B1">
        <w:rPr>
          <w:sz w:val="20"/>
        </w:rPr>
        <w:t>14</w:t>
      </w:r>
      <w:r w:rsidRPr="002033A5">
        <w:rPr>
          <w:sz w:val="20"/>
        </w:rPr>
        <w:t xml:space="preserve"> </w:t>
      </w:r>
      <w:r w:rsidRPr="002033A5">
        <w:rPr>
          <w:b/>
          <w:sz w:val="20"/>
        </w:rPr>
        <w:t xml:space="preserve">bylo schváleno </w:t>
      </w:r>
    </w:p>
    <w:p w:rsidR="002033A5" w:rsidRPr="002033A5" w:rsidRDefault="002033A5" w:rsidP="002033A5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2033A5" w:rsidRPr="002033A5" w:rsidRDefault="002033A5" w:rsidP="002033A5">
      <w:pPr>
        <w:pStyle w:val="Odstavecseseznamem"/>
        <w:tabs>
          <w:tab w:val="left" w:pos="567"/>
        </w:tabs>
        <w:ind w:left="786"/>
        <w:jc w:val="both"/>
        <w:rPr>
          <w:sz w:val="20"/>
          <w:szCs w:val="20"/>
        </w:rPr>
      </w:pPr>
    </w:p>
    <w:p w:rsidR="00FD1230" w:rsidRPr="002033A5" w:rsidRDefault="00FD1230" w:rsidP="002033A5">
      <w:pPr>
        <w:pStyle w:val="Odstavecseseznamem"/>
        <w:numPr>
          <w:ilvl w:val="0"/>
          <w:numId w:val="13"/>
        </w:numPr>
        <w:rPr>
          <w:b/>
          <w:color w:val="000000"/>
          <w:sz w:val="20"/>
          <w:szCs w:val="20"/>
        </w:rPr>
      </w:pPr>
      <w:r w:rsidRPr="002033A5">
        <w:rPr>
          <w:b/>
          <w:color w:val="000000"/>
          <w:sz w:val="20"/>
          <w:szCs w:val="20"/>
        </w:rPr>
        <w:t xml:space="preserve">  Cestovní náhrady v roce 2019 – směrnice</w:t>
      </w:r>
    </w:p>
    <w:p w:rsidR="00FD1230" w:rsidRPr="002033A5" w:rsidRDefault="00FD1230" w:rsidP="00FD1230">
      <w:pPr>
        <w:pStyle w:val="Odstavecseseznamem"/>
        <w:rPr>
          <w:color w:val="000000"/>
          <w:sz w:val="20"/>
          <w:szCs w:val="20"/>
        </w:rPr>
      </w:pPr>
    </w:p>
    <w:p w:rsidR="00FD1230" w:rsidRPr="002033A5" w:rsidRDefault="008307B1" w:rsidP="008307B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Předsedající informovat o tom, že je nutné schválit Směrnici týkající se cestovních náhrad. </w:t>
      </w:r>
      <w:r w:rsidR="002033A5" w:rsidRPr="002033A5">
        <w:rPr>
          <w:color w:val="000000"/>
          <w:sz w:val="20"/>
          <w:szCs w:val="20"/>
        </w:rPr>
        <w:t xml:space="preserve">Směrnice se schvaluje </w:t>
      </w:r>
      <w:r>
        <w:rPr>
          <w:color w:val="000000"/>
          <w:sz w:val="20"/>
          <w:szCs w:val="20"/>
        </w:rPr>
        <w:t>každý rok</w:t>
      </w:r>
      <w:r w:rsidR="002033A5" w:rsidRPr="002033A5">
        <w:rPr>
          <w:color w:val="000000"/>
          <w:sz w:val="20"/>
          <w:szCs w:val="20"/>
        </w:rPr>
        <w:t xml:space="preserve">, je to pro osoby, kteří budou využívat osobní motorové vozidlo pro obecní účely. </w:t>
      </w:r>
    </w:p>
    <w:p w:rsidR="00FD1230" w:rsidRPr="002033A5" w:rsidRDefault="00FD1230" w:rsidP="00FD1230">
      <w:pPr>
        <w:rPr>
          <w:color w:val="000000"/>
          <w:sz w:val="20"/>
          <w:szCs w:val="20"/>
        </w:rPr>
      </w:pPr>
    </w:p>
    <w:p w:rsidR="00FD1230" w:rsidRPr="002033A5" w:rsidRDefault="002033A5" w:rsidP="00FD1230">
      <w:pPr>
        <w:rPr>
          <w:color w:val="000000"/>
          <w:sz w:val="20"/>
          <w:szCs w:val="20"/>
        </w:rPr>
      </w:pPr>
      <w:r w:rsidRPr="00792AB1">
        <w:rPr>
          <w:b/>
          <w:color w:val="000000"/>
          <w:sz w:val="20"/>
          <w:szCs w:val="20"/>
          <w:u w:val="single"/>
        </w:rPr>
        <w:t>Návrh usnesení č. 1</w:t>
      </w:r>
      <w:r w:rsidR="008307B1">
        <w:rPr>
          <w:b/>
          <w:color w:val="000000"/>
          <w:sz w:val="20"/>
          <w:szCs w:val="20"/>
          <w:u w:val="single"/>
        </w:rPr>
        <w:t>5</w:t>
      </w:r>
      <w:r w:rsidRPr="002033A5">
        <w:rPr>
          <w:color w:val="000000"/>
          <w:sz w:val="20"/>
          <w:szCs w:val="20"/>
        </w:rPr>
        <w:t xml:space="preserve">: Zastupitelstvo schvaluje směrnici cestovních náhrad </w:t>
      </w:r>
      <w:r w:rsidR="008307B1">
        <w:rPr>
          <w:color w:val="000000"/>
          <w:sz w:val="20"/>
          <w:szCs w:val="20"/>
        </w:rPr>
        <w:t>pro rok</w:t>
      </w:r>
      <w:r w:rsidRPr="002033A5">
        <w:rPr>
          <w:color w:val="000000"/>
          <w:sz w:val="20"/>
          <w:szCs w:val="20"/>
        </w:rPr>
        <w:t xml:space="preserve"> 2019</w:t>
      </w:r>
    </w:p>
    <w:p w:rsidR="002033A5" w:rsidRPr="002033A5" w:rsidRDefault="002033A5" w:rsidP="00FD1230">
      <w:pPr>
        <w:jc w:val="both"/>
        <w:rPr>
          <w:sz w:val="20"/>
          <w:szCs w:val="20"/>
        </w:rPr>
      </w:pPr>
    </w:p>
    <w:p w:rsidR="00FD1230" w:rsidRPr="002033A5" w:rsidRDefault="002033A5" w:rsidP="00FD1230">
      <w:pPr>
        <w:jc w:val="both"/>
        <w:rPr>
          <w:sz w:val="20"/>
          <w:szCs w:val="20"/>
        </w:rPr>
      </w:pPr>
      <w:r w:rsidRPr="002033A5">
        <w:rPr>
          <w:sz w:val="20"/>
          <w:szCs w:val="20"/>
        </w:rPr>
        <w:t>Výsledek hlasování:</w:t>
      </w:r>
      <w:r w:rsidRPr="002033A5">
        <w:rPr>
          <w:sz w:val="20"/>
          <w:szCs w:val="20"/>
        </w:rPr>
        <w:tab/>
        <w:t>pro: 6</w:t>
      </w:r>
      <w:r w:rsidR="00FD1230" w:rsidRPr="002033A5">
        <w:rPr>
          <w:sz w:val="20"/>
          <w:szCs w:val="20"/>
        </w:rPr>
        <w:tab/>
        <w:t>proti: 0</w:t>
      </w:r>
      <w:r w:rsidR="00FD1230" w:rsidRPr="002033A5">
        <w:rPr>
          <w:sz w:val="20"/>
          <w:szCs w:val="20"/>
        </w:rPr>
        <w:tab/>
        <w:t>zdržel se: 0</w:t>
      </w:r>
    </w:p>
    <w:p w:rsidR="002033A5" w:rsidRPr="002033A5" w:rsidRDefault="002033A5" w:rsidP="00FD1230">
      <w:pPr>
        <w:jc w:val="both"/>
        <w:rPr>
          <w:sz w:val="20"/>
          <w:szCs w:val="20"/>
        </w:rPr>
      </w:pPr>
    </w:p>
    <w:p w:rsidR="002033A5" w:rsidRPr="002033A5" w:rsidRDefault="002033A5" w:rsidP="002033A5">
      <w:pPr>
        <w:tabs>
          <w:tab w:val="left" w:pos="567"/>
        </w:tabs>
        <w:jc w:val="both"/>
        <w:rPr>
          <w:b/>
          <w:sz w:val="20"/>
          <w:szCs w:val="20"/>
        </w:rPr>
      </w:pPr>
      <w:r w:rsidRPr="002033A5">
        <w:rPr>
          <w:sz w:val="20"/>
          <w:szCs w:val="20"/>
        </w:rPr>
        <w:t>Usnesení č. 1</w:t>
      </w:r>
      <w:r w:rsidR="008307B1">
        <w:rPr>
          <w:sz w:val="20"/>
          <w:szCs w:val="20"/>
        </w:rPr>
        <w:t>5</w:t>
      </w:r>
      <w:r w:rsidRPr="002033A5">
        <w:rPr>
          <w:sz w:val="20"/>
          <w:szCs w:val="20"/>
        </w:rPr>
        <w:t xml:space="preserve"> </w:t>
      </w:r>
      <w:r w:rsidRPr="002033A5">
        <w:rPr>
          <w:b/>
          <w:sz w:val="20"/>
          <w:szCs w:val="20"/>
        </w:rPr>
        <w:t xml:space="preserve">bylo schváleno </w:t>
      </w:r>
    </w:p>
    <w:p w:rsidR="002033A5" w:rsidRPr="002033A5" w:rsidRDefault="002033A5" w:rsidP="00FD1230">
      <w:pPr>
        <w:jc w:val="both"/>
        <w:rPr>
          <w:sz w:val="20"/>
          <w:szCs w:val="20"/>
        </w:rPr>
      </w:pPr>
    </w:p>
    <w:p w:rsidR="00FD1230" w:rsidRPr="002033A5" w:rsidRDefault="00FD1230" w:rsidP="00FD1230">
      <w:pPr>
        <w:rPr>
          <w:color w:val="000000"/>
          <w:sz w:val="20"/>
          <w:szCs w:val="20"/>
        </w:rPr>
      </w:pPr>
    </w:p>
    <w:p w:rsidR="00FD1230" w:rsidRPr="002033A5" w:rsidRDefault="00FD1230" w:rsidP="00CD6A48">
      <w:pPr>
        <w:pStyle w:val="Odstavecseseznamem"/>
        <w:numPr>
          <w:ilvl w:val="0"/>
          <w:numId w:val="13"/>
        </w:numPr>
        <w:rPr>
          <w:b/>
          <w:color w:val="000000"/>
          <w:sz w:val="20"/>
          <w:szCs w:val="20"/>
        </w:rPr>
      </w:pPr>
      <w:r w:rsidRPr="002033A5">
        <w:rPr>
          <w:color w:val="000000"/>
          <w:sz w:val="20"/>
          <w:szCs w:val="20"/>
        </w:rPr>
        <w:t xml:space="preserve"> </w:t>
      </w:r>
      <w:r w:rsidRPr="002033A5">
        <w:rPr>
          <w:b/>
          <w:color w:val="000000"/>
          <w:sz w:val="20"/>
          <w:szCs w:val="20"/>
        </w:rPr>
        <w:t>Směrnice o oběhu účetních dokladů – změna v podpisových operacích</w:t>
      </w:r>
    </w:p>
    <w:p w:rsidR="00FD1230" w:rsidRPr="002033A5" w:rsidRDefault="00FD1230" w:rsidP="00FD1230">
      <w:pPr>
        <w:rPr>
          <w:color w:val="000000"/>
          <w:sz w:val="20"/>
          <w:szCs w:val="20"/>
        </w:rPr>
      </w:pPr>
    </w:p>
    <w:p w:rsidR="00FD1230" w:rsidRPr="002033A5" w:rsidRDefault="008307B1" w:rsidP="00FD12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Předsedající informoval o tom, že je nutné schválit přílohu č. 1 Směrnice o oběhu účetních dokladů a to s ohledem na ustanovení správce rozpočtu. Osoba odpovědná za účetní případy</w:t>
      </w:r>
      <w:r w:rsidR="002033A5">
        <w:rPr>
          <w:color w:val="000000"/>
          <w:sz w:val="20"/>
          <w:szCs w:val="20"/>
        </w:rPr>
        <w:t xml:space="preserve">  a příkazce operace je starosta, osoba odpovědná za zaúčtování případu je paní Alena </w:t>
      </w:r>
      <w:proofErr w:type="spellStart"/>
      <w:r w:rsidR="002033A5">
        <w:rPr>
          <w:color w:val="000000"/>
          <w:sz w:val="20"/>
          <w:szCs w:val="20"/>
        </w:rPr>
        <w:t>Odvršová</w:t>
      </w:r>
      <w:proofErr w:type="spellEnd"/>
      <w:r w:rsidR="002033A5">
        <w:rPr>
          <w:color w:val="000000"/>
          <w:sz w:val="20"/>
          <w:szCs w:val="20"/>
        </w:rPr>
        <w:t xml:space="preserve"> a správce</w:t>
      </w:r>
      <w:r>
        <w:rPr>
          <w:color w:val="000000"/>
          <w:sz w:val="20"/>
          <w:szCs w:val="20"/>
        </w:rPr>
        <w:t>m</w:t>
      </w:r>
      <w:r w:rsidR="002033A5">
        <w:rPr>
          <w:color w:val="000000"/>
          <w:sz w:val="20"/>
          <w:szCs w:val="20"/>
        </w:rPr>
        <w:t xml:space="preserve"> rozpočtu: </w:t>
      </w:r>
      <w:proofErr w:type="spellStart"/>
      <w:r w:rsidR="002033A5">
        <w:rPr>
          <w:color w:val="000000"/>
          <w:sz w:val="20"/>
          <w:szCs w:val="20"/>
        </w:rPr>
        <w:t>Ing.Vilma</w:t>
      </w:r>
      <w:proofErr w:type="spellEnd"/>
      <w:r w:rsidR="002033A5">
        <w:rPr>
          <w:color w:val="000000"/>
          <w:sz w:val="20"/>
          <w:szCs w:val="20"/>
        </w:rPr>
        <w:t xml:space="preserve"> </w:t>
      </w:r>
      <w:proofErr w:type="spellStart"/>
      <w:r w:rsidR="002033A5">
        <w:rPr>
          <w:color w:val="000000"/>
          <w:sz w:val="20"/>
          <w:szCs w:val="20"/>
        </w:rPr>
        <w:t>Hašlová</w:t>
      </w:r>
      <w:proofErr w:type="spellEnd"/>
      <w:r w:rsidR="002033A5">
        <w:rPr>
          <w:color w:val="000000"/>
          <w:sz w:val="20"/>
          <w:szCs w:val="20"/>
        </w:rPr>
        <w:t xml:space="preserve"> </w:t>
      </w:r>
    </w:p>
    <w:p w:rsidR="00FD1230" w:rsidRDefault="00FD1230" w:rsidP="00FD1230">
      <w:pPr>
        <w:rPr>
          <w:color w:val="000000"/>
          <w:sz w:val="20"/>
          <w:szCs w:val="20"/>
        </w:rPr>
      </w:pPr>
    </w:p>
    <w:p w:rsidR="002033A5" w:rsidRPr="002033A5" w:rsidRDefault="008307B1" w:rsidP="002033A5">
      <w:pPr>
        <w:rPr>
          <w:color w:val="000000"/>
          <w:sz w:val="20"/>
          <w:szCs w:val="20"/>
        </w:rPr>
      </w:pPr>
      <w:r w:rsidRPr="00C848DB">
        <w:rPr>
          <w:b/>
          <w:color w:val="000000"/>
          <w:sz w:val="20"/>
          <w:szCs w:val="20"/>
          <w:u w:val="single"/>
        </w:rPr>
        <w:t>Návrh usnesení č. 16</w:t>
      </w:r>
      <w:r w:rsidR="002033A5" w:rsidRPr="002033A5">
        <w:rPr>
          <w:color w:val="000000"/>
          <w:sz w:val="20"/>
          <w:szCs w:val="20"/>
        </w:rPr>
        <w:t xml:space="preserve">: Zastupitelstvo schvaluje </w:t>
      </w:r>
      <w:r>
        <w:rPr>
          <w:color w:val="000000"/>
          <w:sz w:val="20"/>
          <w:szCs w:val="20"/>
        </w:rPr>
        <w:t>přílohu č. 1  ke S</w:t>
      </w:r>
      <w:r w:rsidR="002033A5">
        <w:rPr>
          <w:color w:val="000000"/>
          <w:sz w:val="20"/>
          <w:szCs w:val="20"/>
        </w:rPr>
        <w:t xml:space="preserve">měrnici o oběhu účetních dokladů </w:t>
      </w:r>
    </w:p>
    <w:p w:rsidR="002033A5" w:rsidRPr="002033A5" w:rsidRDefault="002033A5" w:rsidP="002033A5">
      <w:pPr>
        <w:jc w:val="both"/>
        <w:rPr>
          <w:sz w:val="20"/>
          <w:szCs w:val="20"/>
        </w:rPr>
      </w:pPr>
    </w:p>
    <w:p w:rsidR="002033A5" w:rsidRDefault="002033A5" w:rsidP="002033A5">
      <w:pPr>
        <w:jc w:val="both"/>
        <w:rPr>
          <w:sz w:val="20"/>
          <w:szCs w:val="20"/>
        </w:rPr>
      </w:pPr>
      <w:r w:rsidRPr="002033A5">
        <w:rPr>
          <w:sz w:val="20"/>
          <w:szCs w:val="20"/>
        </w:rPr>
        <w:t>Výsledek hlasování:</w:t>
      </w:r>
      <w:r w:rsidRPr="002033A5">
        <w:rPr>
          <w:sz w:val="20"/>
          <w:szCs w:val="20"/>
        </w:rPr>
        <w:tab/>
        <w:t>pro: 6</w:t>
      </w:r>
      <w:r w:rsidRPr="002033A5">
        <w:rPr>
          <w:sz w:val="20"/>
          <w:szCs w:val="20"/>
        </w:rPr>
        <w:tab/>
        <w:t>proti: 0</w:t>
      </w:r>
      <w:r w:rsidRPr="002033A5">
        <w:rPr>
          <w:sz w:val="20"/>
          <w:szCs w:val="20"/>
        </w:rPr>
        <w:tab/>
        <w:t>zdržel se: 0</w:t>
      </w:r>
    </w:p>
    <w:p w:rsidR="008307B1" w:rsidRDefault="008307B1" w:rsidP="002033A5">
      <w:pPr>
        <w:tabs>
          <w:tab w:val="left" w:pos="567"/>
        </w:tabs>
        <w:jc w:val="both"/>
        <w:rPr>
          <w:sz w:val="20"/>
          <w:szCs w:val="20"/>
        </w:rPr>
      </w:pPr>
    </w:p>
    <w:p w:rsidR="002033A5" w:rsidRPr="002033A5" w:rsidRDefault="002033A5" w:rsidP="002033A5">
      <w:pPr>
        <w:tabs>
          <w:tab w:val="left" w:pos="567"/>
        </w:tabs>
        <w:jc w:val="both"/>
        <w:rPr>
          <w:b/>
          <w:sz w:val="20"/>
          <w:szCs w:val="20"/>
        </w:rPr>
      </w:pPr>
      <w:r w:rsidRPr="002033A5">
        <w:rPr>
          <w:sz w:val="20"/>
          <w:szCs w:val="20"/>
        </w:rPr>
        <w:t xml:space="preserve">Usnesení č. </w:t>
      </w:r>
      <w:r w:rsidR="008307B1">
        <w:rPr>
          <w:sz w:val="20"/>
          <w:szCs w:val="20"/>
        </w:rPr>
        <w:t>16</w:t>
      </w:r>
      <w:r w:rsidRPr="002033A5">
        <w:rPr>
          <w:sz w:val="20"/>
          <w:szCs w:val="20"/>
        </w:rPr>
        <w:t xml:space="preserve"> </w:t>
      </w:r>
      <w:r w:rsidRPr="002033A5">
        <w:rPr>
          <w:b/>
          <w:sz w:val="20"/>
          <w:szCs w:val="20"/>
        </w:rPr>
        <w:t xml:space="preserve">bylo schváleno </w:t>
      </w:r>
    </w:p>
    <w:p w:rsidR="002033A5" w:rsidRPr="002033A5" w:rsidRDefault="002033A5" w:rsidP="00FD1230">
      <w:pPr>
        <w:rPr>
          <w:color w:val="000000"/>
          <w:sz w:val="20"/>
          <w:szCs w:val="20"/>
        </w:rPr>
      </w:pPr>
    </w:p>
    <w:p w:rsidR="00FD1230" w:rsidRPr="002033A5" w:rsidRDefault="00FD1230" w:rsidP="00FD1230">
      <w:pPr>
        <w:rPr>
          <w:color w:val="000000"/>
          <w:sz w:val="20"/>
          <w:szCs w:val="20"/>
        </w:rPr>
      </w:pPr>
    </w:p>
    <w:p w:rsidR="00FD1230" w:rsidRPr="002033A5" w:rsidRDefault="00FD1230" w:rsidP="00CD6A48">
      <w:pPr>
        <w:pStyle w:val="Odstavecseseznamem"/>
        <w:numPr>
          <w:ilvl w:val="0"/>
          <w:numId w:val="13"/>
        </w:numPr>
        <w:rPr>
          <w:color w:val="000000"/>
          <w:sz w:val="20"/>
          <w:szCs w:val="20"/>
        </w:rPr>
      </w:pPr>
      <w:r w:rsidRPr="002033A5">
        <w:rPr>
          <w:color w:val="000000"/>
          <w:sz w:val="20"/>
          <w:szCs w:val="20"/>
        </w:rPr>
        <w:t xml:space="preserve">  Obchod se smíšeným zbožím</w:t>
      </w:r>
    </w:p>
    <w:p w:rsidR="00FD1230" w:rsidRDefault="00FD1230" w:rsidP="00FD1230">
      <w:pPr>
        <w:pStyle w:val="Odstavecseseznamem"/>
        <w:ind w:left="786"/>
        <w:rPr>
          <w:color w:val="000000"/>
          <w:sz w:val="20"/>
          <w:szCs w:val="20"/>
        </w:rPr>
      </w:pPr>
    </w:p>
    <w:p w:rsidR="00FD1230" w:rsidRPr="00E21647" w:rsidRDefault="008307B1" w:rsidP="00E21647">
      <w:pPr>
        <w:rPr>
          <w:sz w:val="20"/>
          <w:szCs w:val="20"/>
        </w:rPr>
      </w:pPr>
      <w:r>
        <w:rPr>
          <w:color w:val="000000"/>
          <w:sz w:val="20"/>
          <w:szCs w:val="20"/>
        </w:rPr>
        <w:t>Předsedající informoval přítomné o tom, že b</w:t>
      </w:r>
      <w:r w:rsidR="00792AB1" w:rsidRPr="00792AB1">
        <w:rPr>
          <w:color w:val="000000"/>
          <w:sz w:val="20"/>
          <w:szCs w:val="20"/>
        </w:rPr>
        <w:t xml:space="preserve">ylo osloveno několik obchodníků avšak s negativním výsledkem. Pojízdná prodejna Paula nemá z kapacitních důvodů možnost zajistit zásobování v naší obci. V obci Křtomil bude od 1.3.2019 </w:t>
      </w:r>
      <w:r>
        <w:rPr>
          <w:color w:val="000000"/>
          <w:sz w:val="20"/>
          <w:szCs w:val="20"/>
        </w:rPr>
        <w:t xml:space="preserve">mít prodejnu Pekárna Racek.  </w:t>
      </w:r>
      <w:r w:rsidR="00E21647">
        <w:rPr>
          <w:color w:val="000000"/>
          <w:sz w:val="20"/>
          <w:szCs w:val="20"/>
        </w:rPr>
        <w:t xml:space="preserve">Pekárna Racek však nemá zájem mít prodejnu v obci Lipová </w:t>
      </w:r>
      <w:r w:rsidR="00792AB1">
        <w:rPr>
          <w:color w:val="000000"/>
          <w:sz w:val="20"/>
          <w:szCs w:val="20"/>
        </w:rPr>
        <w:t xml:space="preserve">Bude nutné v obci vytipovat sociálně slabé občany, kteří nejsou schopni sami si zajistit nákup.. Předsedající informoval o tom, že na mikroregionu tuto situaci řešil, žádal </w:t>
      </w:r>
      <w:r w:rsidR="00792AB1" w:rsidRPr="00792AB1">
        <w:rPr>
          <w:color w:val="000000"/>
          <w:sz w:val="20"/>
          <w:szCs w:val="20"/>
        </w:rPr>
        <w:t xml:space="preserve">předsedu, aby zvážil pořízení pojízdné prodejny mikroregionem. </w:t>
      </w:r>
      <w:r w:rsidR="00792AB1" w:rsidRPr="00E21647">
        <w:rPr>
          <w:sz w:val="20"/>
          <w:szCs w:val="20"/>
        </w:rPr>
        <w:t>Pan Filip</w:t>
      </w:r>
      <w:r w:rsidR="00E21647" w:rsidRPr="00E21647">
        <w:rPr>
          <w:sz w:val="20"/>
          <w:szCs w:val="20"/>
        </w:rPr>
        <w:t xml:space="preserve"> požádal, zda by bylo možné zjistit event. zájem ze strany místních občanů o zajištění nákupu.  , </w:t>
      </w:r>
    </w:p>
    <w:p w:rsidR="00792AB1" w:rsidRPr="00792AB1" w:rsidRDefault="00792AB1" w:rsidP="00792AB1">
      <w:pPr>
        <w:tabs>
          <w:tab w:val="left" w:pos="2835"/>
        </w:tabs>
        <w:ind w:left="2835" w:hanging="2268"/>
        <w:jc w:val="both"/>
        <w:rPr>
          <w:b/>
          <w:sz w:val="20"/>
          <w:szCs w:val="20"/>
          <w:u w:val="single"/>
        </w:rPr>
      </w:pPr>
    </w:p>
    <w:p w:rsidR="00792AB1" w:rsidRPr="00792AB1" w:rsidRDefault="00E21647" w:rsidP="00792AB1">
      <w:pPr>
        <w:ind w:left="2835" w:hanging="2268"/>
        <w:jc w:val="both"/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Usnesení č. 17</w:t>
      </w:r>
      <w:r w:rsidR="00792AB1" w:rsidRPr="00792AB1">
        <w:rPr>
          <w:bCs/>
          <w:sz w:val="20"/>
          <w:szCs w:val="20"/>
        </w:rPr>
        <w:t xml:space="preserve">: </w:t>
      </w:r>
      <w:r w:rsidR="00792AB1" w:rsidRPr="00792AB1">
        <w:rPr>
          <w:bCs/>
          <w:sz w:val="20"/>
          <w:szCs w:val="20"/>
        </w:rPr>
        <w:tab/>
      </w:r>
      <w:r w:rsidR="00792AB1" w:rsidRPr="00792AB1">
        <w:rPr>
          <w:b/>
          <w:bCs/>
          <w:i/>
          <w:sz w:val="20"/>
          <w:szCs w:val="20"/>
        </w:rPr>
        <w:t>Zastupitelstvo bere na vědomí situaci ohledně obchodu se smíšeným zbožím.</w:t>
      </w:r>
    </w:p>
    <w:p w:rsidR="00FD1230" w:rsidRPr="00792AB1" w:rsidRDefault="00FD1230" w:rsidP="00792AB1">
      <w:pPr>
        <w:rPr>
          <w:color w:val="000000"/>
          <w:sz w:val="20"/>
          <w:szCs w:val="20"/>
        </w:rPr>
      </w:pPr>
    </w:p>
    <w:p w:rsidR="00FD1230" w:rsidRPr="00792AB1" w:rsidRDefault="00FD1230" w:rsidP="00FD1230">
      <w:pPr>
        <w:pStyle w:val="Odstavecseseznamem"/>
        <w:ind w:left="786"/>
        <w:rPr>
          <w:color w:val="000000"/>
          <w:sz w:val="20"/>
          <w:szCs w:val="20"/>
        </w:rPr>
      </w:pPr>
    </w:p>
    <w:p w:rsidR="00FD1230" w:rsidRPr="00792AB1" w:rsidRDefault="00792AB1" w:rsidP="00CD6A48">
      <w:pPr>
        <w:pStyle w:val="Odstavecseseznamem"/>
        <w:numPr>
          <w:ilvl w:val="0"/>
          <w:numId w:val="13"/>
        </w:numPr>
        <w:rPr>
          <w:color w:val="000000"/>
          <w:sz w:val="20"/>
          <w:szCs w:val="20"/>
        </w:rPr>
      </w:pPr>
      <w:r w:rsidRPr="00792AB1">
        <w:rPr>
          <w:color w:val="000000"/>
          <w:sz w:val="20"/>
          <w:szCs w:val="20"/>
        </w:rPr>
        <w:t xml:space="preserve">  Škodní</w:t>
      </w:r>
      <w:r w:rsidR="00FD1230" w:rsidRPr="00792AB1">
        <w:rPr>
          <w:color w:val="000000"/>
          <w:sz w:val="20"/>
          <w:szCs w:val="20"/>
        </w:rPr>
        <w:t xml:space="preserve"> událost – jednání s pojišťovnou Kooperativa</w:t>
      </w:r>
    </w:p>
    <w:p w:rsidR="00FD1230" w:rsidRPr="00792AB1" w:rsidRDefault="00FD1230" w:rsidP="00FD1230">
      <w:pPr>
        <w:ind w:left="426"/>
        <w:rPr>
          <w:color w:val="000000"/>
          <w:sz w:val="20"/>
          <w:szCs w:val="20"/>
        </w:rPr>
      </w:pPr>
    </w:p>
    <w:p w:rsidR="00FD1230" w:rsidRPr="00792AB1" w:rsidRDefault="00792AB1" w:rsidP="00FD1230">
      <w:pPr>
        <w:ind w:left="426"/>
        <w:rPr>
          <w:color w:val="000000"/>
          <w:sz w:val="20"/>
          <w:szCs w:val="20"/>
        </w:rPr>
      </w:pPr>
      <w:r w:rsidRPr="00792AB1">
        <w:rPr>
          <w:color w:val="000000"/>
          <w:sz w:val="20"/>
          <w:szCs w:val="20"/>
        </w:rPr>
        <w:t>Předsedající informoval o tom, že při roz</w:t>
      </w:r>
      <w:r w:rsidR="00E21647">
        <w:rPr>
          <w:color w:val="000000"/>
          <w:sz w:val="20"/>
          <w:szCs w:val="20"/>
        </w:rPr>
        <w:t>s</w:t>
      </w:r>
      <w:r w:rsidRPr="00792AB1">
        <w:rPr>
          <w:color w:val="000000"/>
          <w:sz w:val="20"/>
          <w:szCs w:val="20"/>
        </w:rPr>
        <w:t>více</w:t>
      </w:r>
      <w:r w:rsidR="00E21647">
        <w:rPr>
          <w:color w:val="000000"/>
          <w:sz w:val="20"/>
          <w:szCs w:val="20"/>
        </w:rPr>
        <w:t>n</w:t>
      </w:r>
      <w:r w:rsidRPr="00792AB1">
        <w:rPr>
          <w:color w:val="000000"/>
          <w:sz w:val="20"/>
          <w:szCs w:val="20"/>
        </w:rPr>
        <w:t>í vánočního stromu došlo k dopravní nehodě, při které bylo p</w:t>
      </w:r>
      <w:r w:rsidR="00E21647">
        <w:rPr>
          <w:color w:val="000000"/>
          <w:sz w:val="20"/>
          <w:szCs w:val="20"/>
        </w:rPr>
        <w:t>oškozeno zrcadlo. Společnost NVB</w:t>
      </w:r>
      <w:r w:rsidRPr="00792AB1">
        <w:rPr>
          <w:color w:val="000000"/>
          <w:sz w:val="20"/>
          <w:szCs w:val="20"/>
        </w:rPr>
        <w:t xml:space="preserve"> Line provedla výměnu zrcadla, částka za výměnu je cca 10 tis., tato částka bude požadována z pojistky. </w:t>
      </w:r>
    </w:p>
    <w:p w:rsidR="00792AB1" w:rsidRPr="00792AB1" w:rsidRDefault="00792AB1" w:rsidP="00FD1230">
      <w:pPr>
        <w:ind w:left="426"/>
        <w:rPr>
          <w:color w:val="000000"/>
          <w:sz w:val="20"/>
          <w:szCs w:val="20"/>
        </w:rPr>
      </w:pPr>
    </w:p>
    <w:p w:rsidR="00FD1230" w:rsidRPr="00792AB1" w:rsidRDefault="00FD1230" w:rsidP="00792AB1">
      <w:pPr>
        <w:rPr>
          <w:color w:val="000000"/>
          <w:sz w:val="20"/>
          <w:szCs w:val="20"/>
        </w:rPr>
      </w:pPr>
    </w:p>
    <w:p w:rsidR="00792AB1" w:rsidRPr="00792AB1" w:rsidRDefault="00E21647" w:rsidP="00792AB1">
      <w:pPr>
        <w:ind w:left="2835" w:hanging="2268"/>
        <w:jc w:val="both"/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lastRenderedPageBreak/>
        <w:t>Usnesení č. 18</w:t>
      </w:r>
      <w:r w:rsidR="00792AB1" w:rsidRPr="00792AB1">
        <w:rPr>
          <w:bCs/>
          <w:sz w:val="20"/>
          <w:szCs w:val="20"/>
        </w:rPr>
        <w:t xml:space="preserve">: </w:t>
      </w:r>
      <w:r w:rsidR="00792AB1" w:rsidRPr="00792AB1">
        <w:rPr>
          <w:bCs/>
          <w:sz w:val="20"/>
          <w:szCs w:val="20"/>
        </w:rPr>
        <w:tab/>
      </w:r>
      <w:r w:rsidR="00792AB1" w:rsidRPr="00792AB1">
        <w:rPr>
          <w:b/>
          <w:bCs/>
          <w:i/>
          <w:sz w:val="20"/>
          <w:szCs w:val="20"/>
        </w:rPr>
        <w:t xml:space="preserve">Zastupitelstvo bere na vědomí situaci škodní události a jednání s pojišťovnou Kooperativa. </w:t>
      </w:r>
    </w:p>
    <w:p w:rsidR="00792AB1" w:rsidRPr="00792AB1" w:rsidRDefault="00792AB1" w:rsidP="00792AB1">
      <w:pPr>
        <w:pStyle w:val="Odstavecseseznamem"/>
        <w:ind w:left="786"/>
        <w:rPr>
          <w:color w:val="000000"/>
          <w:sz w:val="20"/>
          <w:szCs w:val="20"/>
        </w:rPr>
      </w:pPr>
    </w:p>
    <w:p w:rsidR="00FD1230" w:rsidRDefault="00FD1230" w:rsidP="00E21647">
      <w:pPr>
        <w:rPr>
          <w:color w:val="000000"/>
          <w:sz w:val="20"/>
          <w:szCs w:val="20"/>
        </w:rPr>
      </w:pPr>
    </w:p>
    <w:p w:rsidR="008213F3" w:rsidRDefault="008213F3" w:rsidP="00E21647">
      <w:pPr>
        <w:rPr>
          <w:color w:val="000000"/>
          <w:sz w:val="20"/>
          <w:szCs w:val="20"/>
        </w:rPr>
      </w:pPr>
    </w:p>
    <w:p w:rsidR="008213F3" w:rsidRPr="00792AB1" w:rsidRDefault="008213F3" w:rsidP="00E21647">
      <w:pPr>
        <w:rPr>
          <w:color w:val="000000"/>
          <w:sz w:val="20"/>
          <w:szCs w:val="20"/>
        </w:rPr>
      </w:pPr>
    </w:p>
    <w:p w:rsidR="00FD1230" w:rsidRPr="00792AB1" w:rsidRDefault="00FD1230" w:rsidP="00792AB1">
      <w:pPr>
        <w:rPr>
          <w:color w:val="000000"/>
          <w:sz w:val="20"/>
          <w:szCs w:val="20"/>
        </w:rPr>
      </w:pPr>
    </w:p>
    <w:p w:rsidR="00FD1230" w:rsidRPr="00207BA0" w:rsidRDefault="00FD1230" w:rsidP="00CD6A48">
      <w:pPr>
        <w:pStyle w:val="Odstavecseseznamem"/>
        <w:numPr>
          <w:ilvl w:val="0"/>
          <w:numId w:val="13"/>
        </w:numPr>
        <w:rPr>
          <w:b/>
          <w:color w:val="000000"/>
          <w:sz w:val="20"/>
          <w:szCs w:val="20"/>
        </w:rPr>
      </w:pPr>
      <w:r w:rsidRPr="00207BA0">
        <w:rPr>
          <w:b/>
          <w:color w:val="000000"/>
          <w:sz w:val="20"/>
          <w:szCs w:val="20"/>
        </w:rPr>
        <w:t xml:space="preserve"> Příloha č. 1 a 2 s firmou SUEZ Otrokovice</w:t>
      </w:r>
    </w:p>
    <w:p w:rsidR="00207BA0" w:rsidRDefault="00207BA0" w:rsidP="00FD1230">
      <w:pPr>
        <w:rPr>
          <w:color w:val="000000"/>
          <w:sz w:val="20"/>
          <w:szCs w:val="20"/>
        </w:rPr>
      </w:pPr>
    </w:p>
    <w:p w:rsidR="00207BA0" w:rsidRDefault="00207BA0" w:rsidP="00FD123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Vzhledem k tomu, že dosud nebyla vyhledána smlouva na svoz</w:t>
      </w:r>
      <w:r w:rsidR="00E21647">
        <w:rPr>
          <w:color w:val="000000"/>
          <w:sz w:val="20"/>
          <w:szCs w:val="20"/>
        </w:rPr>
        <w:t xml:space="preserve"> a likvidaci komunálního </w:t>
      </w:r>
      <w:r>
        <w:rPr>
          <w:color w:val="000000"/>
          <w:sz w:val="20"/>
          <w:szCs w:val="20"/>
        </w:rPr>
        <w:t xml:space="preserve"> odpadu, </w:t>
      </w:r>
      <w:r w:rsidR="00BD1693">
        <w:rPr>
          <w:color w:val="000000"/>
          <w:sz w:val="20"/>
          <w:szCs w:val="20"/>
        </w:rPr>
        <w:t xml:space="preserve">nebude dále tento bod řešen. </w:t>
      </w:r>
    </w:p>
    <w:p w:rsidR="00FD1230" w:rsidRDefault="00FD1230" w:rsidP="00FD1230">
      <w:pPr>
        <w:pStyle w:val="Odstavecseseznamem"/>
        <w:rPr>
          <w:color w:val="000000"/>
        </w:rPr>
      </w:pPr>
    </w:p>
    <w:p w:rsidR="00E21647" w:rsidRDefault="00E21647" w:rsidP="00FD1230">
      <w:pPr>
        <w:pStyle w:val="Odstavecseseznamem"/>
        <w:rPr>
          <w:color w:val="000000"/>
        </w:rPr>
      </w:pPr>
    </w:p>
    <w:p w:rsidR="00E21647" w:rsidRDefault="00E21647" w:rsidP="00FD1230">
      <w:pPr>
        <w:pStyle w:val="Odstavecseseznamem"/>
        <w:rPr>
          <w:color w:val="000000"/>
        </w:rPr>
      </w:pPr>
    </w:p>
    <w:p w:rsidR="00E21647" w:rsidRDefault="00E21647" w:rsidP="00FD1230">
      <w:pPr>
        <w:pStyle w:val="Odstavecseseznamem"/>
        <w:rPr>
          <w:color w:val="000000"/>
        </w:rPr>
      </w:pPr>
    </w:p>
    <w:p w:rsidR="00E21647" w:rsidRDefault="00E21647" w:rsidP="00FD1230">
      <w:pPr>
        <w:pStyle w:val="Odstavecseseznamem"/>
        <w:rPr>
          <w:color w:val="000000"/>
        </w:rPr>
      </w:pPr>
    </w:p>
    <w:p w:rsidR="00FD1230" w:rsidRPr="001E1CF1" w:rsidRDefault="00FD1230" w:rsidP="00FD1230">
      <w:pPr>
        <w:pStyle w:val="Odstavecseseznamem"/>
        <w:ind w:left="786"/>
        <w:rPr>
          <w:color w:val="000000"/>
        </w:rPr>
      </w:pPr>
    </w:p>
    <w:p w:rsidR="00FD1230" w:rsidRPr="0036158C" w:rsidRDefault="00FD1230" w:rsidP="00CD6A48">
      <w:pPr>
        <w:pStyle w:val="Odstavecseseznamem"/>
        <w:numPr>
          <w:ilvl w:val="0"/>
          <w:numId w:val="13"/>
        </w:numPr>
        <w:rPr>
          <w:b/>
          <w:color w:val="000000"/>
          <w:sz w:val="20"/>
          <w:szCs w:val="20"/>
        </w:rPr>
      </w:pPr>
      <w:r w:rsidRPr="001E1CF1">
        <w:rPr>
          <w:color w:val="000000"/>
        </w:rPr>
        <w:t xml:space="preserve"> </w:t>
      </w:r>
      <w:r w:rsidRPr="0036158C">
        <w:rPr>
          <w:b/>
          <w:color w:val="000000"/>
          <w:sz w:val="20"/>
          <w:szCs w:val="20"/>
        </w:rPr>
        <w:t>Různé</w:t>
      </w:r>
    </w:p>
    <w:p w:rsidR="00BD1693" w:rsidRPr="00E21647" w:rsidRDefault="00BD1693" w:rsidP="00E21647">
      <w:pPr>
        <w:rPr>
          <w:color w:val="000000"/>
          <w:sz w:val="20"/>
          <w:szCs w:val="20"/>
        </w:rPr>
      </w:pPr>
    </w:p>
    <w:p w:rsidR="00E21647" w:rsidRDefault="00E21647" w:rsidP="00D403F8">
      <w:pPr>
        <w:pStyle w:val="Odstavecseseznamem"/>
        <w:ind w:left="786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Mgr.Pilařová</w:t>
      </w:r>
      <w:proofErr w:type="spellEnd"/>
      <w:r>
        <w:rPr>
          <w:color w:val="000000"/>
          <w:sz w:val="20"/>
          <w:szCs w:val="20"/>
        </w:rPr>
        <w:t xml:space="preserve"> informovala o situaci ohledně zpracování projektové dokumentace k přechodu pro chodce a místa pro přecházení. Zatím je zpracována projektová dokumentace pro územní rozhodnutí. Další stupeň projektové dokumentace tzn. projektová dokumentace pro stavební povolení a položkový rozpočet včetně zajištění inženýrské činnosti byl poptán u </w:t>
      </w:r>
      <w:proofErr w:type="spellStart"/>
      <w:r>
        <w:rPr>
          <w:color w:val="000000"/>
          <w:sz w:val="20"/>
          <w:szCs w:val="20"/>
        </w:rPr>
        <w:t>Ing.Marka</w:t>
      </w:r>
      <w:proofErr w:type="spellEnd"/>
      <w:r>
        <w:rPr>
          <w:color w:val="000000"/>
          <w:sz w:val="20"/>
          <w:szCs w:val="20"/>
        </w:rPr>
        <w:t xml:space="preserve">. Obec obdržela cenovou nabídku, která není zatím ze strany obce akceptovatelná. Bude zvažováno, zda dále v tomto projektu pokračovat. </w:t>
      </w:r>
    </w:p>
    <w:p w:rsidR="00E21647" w:rsidRDefault="00E21647" w:rsidP="00D403F8">
      <w:pPr>
        <w:pStyle w:val="Odstavecseseznamem"/>
        <w:ind w:left="786"/>
        <w:jc w:val="both"/>
        <w:rPr>
          <w:color w:val="000000"/>
          <w:sz w:val="20"/>
          <w:szCs w:val="20"/>
        </w:rPr>
      </w:pPr>
    </w:p>
    <w:p w:rsidR="008D7826" w:rsidRPr="0036158C" w:rsidRDefault="00E21647" w:rsidP="00D403F8">
      <w:pPr>
        <w:pStyle w:val="Odstavecseseznamem"/>
        <w:ind w:left="78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Předsedající informoval o získání nadačního příspěvku ve výši 99 000,- Kč od Nadačního fondu pro zdravý životní styl na pořízení 5 ks fitness prvků. Tyto budou umístěny v lokalitě „Na </w:t>
      </w:r>
      <w:proofErr w:type="spellStart"/>
      <w:r>
        <w:rPr>
          <w:color w:val="000000"/>
          <w:sz w:val="20"/>
          <w:szCs w:val="20"/>
        </w:rPr>
        <w:t>Zábraní</w:t>
      </w:r>
      <w:proofErr w:type="spellEnd"/>
      <w:r>
        <w:rPr>
          <w:color w:val="000000"/>
          <w:sz w:val="20"/>
          <w:szCs w:val="20"/>
        </w:rPr>
        <w:t xml:space="preserve">“ a to poté, co to budou umožňovat klimatické podmínky. Předsedající bude dále jednat o realizaci s firmou COLMEX s.r.o. </w:t>
      </w:r>
    </w:p>
    <w:p w:rsidR="00BD1693" w:rsidRPr="0036158C" w:rsidRDefault="00BD1693" w:rsidP="00D403F8">
      <w:pPr>
        <w:pStyle w:val="Odstavecseseznamem"/>
        <w:ind w:left="786"/>
        <w:jc w:val="both"/>
        <w:rPr>
          <w:color w:val="000000"/>
          <w:sz w:val="20"/>
          <w:szCs w:val="20"/>
        </w:rPr>
      </w:pPr>
    </w:p>
    <w:p w:rsidR="00FD1230" w:rsidRDefault="00E21647" w:rsidP="00D403F8">
      <w:pPr>
        <w:pStyle w:val="Odstavecseseznamem"/>
        <w:ind w:left="78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Předsedající </w:t>
      </w:r>
      <w:r w:rsidR="00207BA0" w:rsidRPr="00E21647">
        <w:rPr>
          <w:color w:val="000000"/>
          <w:sz w:val="20"/>
          <w:szCs w:val="20"/>
        </w:rPr>
        <w:t xml:space="preserve">informoval o tom, že oslovil </w:t>
      </w:r>
      <w:proofErr w:type="spellStart"/>
      <w:r w:rsidR="00207BA0" w:rsidRPr="00E21647">
        <w:rPr>
          <w:color w:val="000000"/>
          <w:sz w:val="20"/>
          <w:szCs w:val="20"/>
        </w:rPr>
        <w:t>Ing.</w:t>
      </w:r>
      <w:r w:rsidR="00BD1693" w:rsidRPr="00E21647">
        <w:rPr>
          <w:color w:val="000000"/>
          <w:sz w:val="20"/>
          <w:szCs w:val="20"/>
        </w:rPr>
        <w:t>Pechu</w:t>
      </w:r>
      <w:proofErr w:type="spellEnd"/>
      <w:r w:rsidR="00BD1693" w:rsidRPr="00E21647">
        <w:rPr>
          <w:color w:val="000000"/>
          <w:sz w:val="20"/>
          <w:szCs w:val="20"/>
        </w:rPr>
        <w:t xml:space="preserve">, který bude zpracovávat projektovou dokumentaci na demolici rodinného domu č. 39. </w:t>
      </w:r>
      <w:r>
        <w:rPr>
          <w:color w:val="000000"/>
          <w:sz w:val="20"/>
          <w:szCs w:val="20"/>
        </w:rPr>
        <w:t xml:space="preserve"> Podmínkou pro  podání žádosti o dotaci z MMR je též projekt následného využití tzn. obec by měla vědět, co hodlá na pozemku realizovat. Zastupitelé se shodli na tom, že na tomto místě by </w:t>
      </w:r>
      <w:r w:rsidR="00CA53BC">
        <w:rPr>
          <w:color w:val="000000"/>
          <w:sz w:val="20"/>
          <w:szCs w:val="20"/>
        </w:rPr>
        <w:t>dále mohly</w:t>
      </w:r>
      <w:r>
        <w:rPr>
          <w:color w:val="000000"/>
          <w:sz w:val="20"/>
          <w:szCs w:val="20"/>
        </w:rPr>
        <w:t xml:space="preserve"> být </w:t>
      </w:r>
      <w:r w:rsidR="00CA53BC">
        <w:rPr>
          <w:color w:val="000000"/>
          <w:sz w:val="20"/>
          <w:szCs w:val="20"/>
        </w:rPr>
        <w:t>umístěny lavičky</w:t>
      </w:r>
      <w:r>
        <w:rPr>
          <w:color w:val="000000"/>
          <w:sz w:val="20"/>
          <w:szCs w:val="20"/>
        </w:rPr>
        <w:t xml:space="preserve">, odpadkový koš </w:t>
      </w:r>
      <w:r w:rsidR="00CA53BC">
        <w:rPr>
          <w:color w:val="000000"/>
          <w:sz w:val="20"/>
          <w:szCs w:val="20"/>
        </w:rPr>
        <w:t xml:space="preserve">jako místo pasivního odpočinku. </w:t>
      </w:r>
    </w:p>
    <w:p w:rsidR="00CA53BC" w:rsidRDefault="00CA53BC" w:rsidP="00D403F8">
      <w:pPr>
        <w:pStyle w:val="Odstavecseseznamem"/>
        <w:ind w:left="786"/>
        <w:jc w:val="both"/>
        <w:rPr>
          <w:color w:val="000000"/>
          <w:sz w:val="20"/>
          <w:szCs w:val="20"/>
        </w:rPr>
      </w:pPr>
    </w:p>
    <w:p w:rsidR="00CA53BC" w:rsidRPr="00E21647" w:rsidRDefault="00CA53BC" w:rsidP="00D403F8">
      <w:pPr>
        <w:pStyle w:val="Odstavecseseznamem"/>
        <w:ind w:left="78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Pan Zajíc vznesl požadavek na vyřízení projektové dokumentace na vodovodní přípojku. </w:t>
      </w:r>
    </w:p>
    <w:p w:rsidR="00BD1693" w:rsidRPr="0036158C" w:rsidRDefault="00BD1693" w:rsidP="00D403F8">
      <w:pPr>
        <w:pStyle w:val="Odstavecseseznamem"/>
        <w:ind w:left="786"/>
        <w:jc w:val="both"/>
        <w:rPr>
          <w:color w:val="000000"/>
          <w:sz w:val="20"/>
          <w:szCs w:val="20"/>
        </w:rPr>
      </w:pPr>
    </w:p>
    <w:p w:rsidR="00BD1693" w:rsidRPr="00CA53BC" w:rsidRDefault="00CA53BC" w:rsidP="00D403F8">
      <w:pPr>
        <w:pStyle w:val="Odstavecseseznamem"/>
        <w:ind w:left="78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Předsedající dále informoval o situaci ohledně zařazení ovčího stáda do majetku obce. </w:t>
      </w:r>
      <w:r w:rsidR="00BD1693" w:rsidRPr="00CA53BC">
        <w:rPr>
          <w:color w:val="000000"/>
          <w:sz w:val="20"/>
          <w:szCs w:val="20"/>
        </w:rPr>
        <w:t xml:space="preserve">Bude nutné toto vyřešit v rámci účetnictví </w:t>
      </w:r>
      <w:r>
        <w:rPr>
          <w:color w:val="000000"/>
          <w:sz w:val="20"/>
          <w:szCs w:val="20"/>
        </w:rPr>
        <w:t>a zahrnout stádo do</w:t>
      </w:r>
      <w:r w:rsidR="00BD1693" w:rsidRPr="00CA53BC">
        <w:rPr>
          <w:color w:val="000000"/>
          <w:sz w:val="20"/>
          <w:szCs w:val="20"/>
        </w:rPr>
        <w:t xml:space="preserve"> majetku. </w:t>
      </w:r>
      <w:r w:rsidR="0036158C" w:rsidRPr="00CA53BC">
        <w:rPr>
          <w:color w:val="000000"/>
          <w:sz w:val="20"/>
          <w:szCs w:val="20"/>
        </w:rPr>
        <w:t xml:space="preserve">Předsedající informoval o tom, že bude pořízen plemenný beran. </w:t>
      </w:r>
    </w:p>
    <w:p w:rsidR="0036158C" w:rsidRDefault="0036158C" w:rsidP="00D403F8">
      <w:pPr>
        <w:pStyle w:val="Odstavecseseznamem"/>
        <w:ind w:left="786"/>
        <w:jc w:val="both"/>
        <w:rPr>
          <w:color w:val="000000"/>
          <w:sz w:val="20"/>
          <w:szCs w:val="20"/>
        </w:rPr>
      </w:pPr>
    </w:p>
    <w:p w:rsidR="0036158C" w:rsidRDefault="0036158C" w:rsidP="00D403F8">
      <w:pPr>
        <w:pStyle w:val="Odstavecseseznamem"/>
        <w:ind w:left="78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Místostarostka informovala o tom, že obec bude mít na půl roku zapůjčen radar </w:t>
      </w:r>
      <w:r w:rsidR="008D7826">
        <w:rPr>
          <w:color w:val="000000"/>
          <w:sz w:val="20"/>
          <w:szCs w:val="20"/>
        </w:rPr>
        <w:t xml:space="preserve">na měření rychlosti. </w:t>
      </w:r>
    </w:p>
    <w:p w:rsidR="00077D4E" w:rsidRDefault="00077D4E" w:rsidP="00D403F8">
      <w:pPr>
        <w:pStyle w:val="Odstavecseseznamem"/>
        <w:ind w:left="786"/>
        <w:jc w:val="both"/>
        <w:rPr>
          <w:color w:val="000000"/>
          <w:sz w:val="20"/>
          <w:szCs w:val="20"/>
        </w:rPr>
      </w:pPr>
    </w:p>
    <w:p w:rsidR="00077D4E" w:rsidRPr="00CA53BC" w:rsidRDefault="00CA53BC" w:rsidP="00CA53BC">
      <w:pPr>
        <w:pStyle w:val="Odstavecseseznamem"/>
        <w:ind w:left="78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Předsedající dále požádal o r</w:t>
      </w:r>
      <w:r w:rsidR="00077D4E" w:rsidRPr="00CA53BC">
        <w:rPr>
          <w:color w:val="000000"/>
          <w:sz w:val="20"/>
          <w:szCs w:val="20"/>
        </w:rPr>
        <w:t>ozšíření bodu programu o bod:  projektová příprava akcí na rok 2019</w:t>
      </w:r>
    </w:p>
    <w:p w:rsidR="00077D4E" w:rsidRDefault="00077D4E" w:rsidP="00077D4E">
      <w:pPr>
        <w:rPr>
          <w:color w:val="000000"/>
          <w:sz w:val="20"/>
          <w:szCs w:val="20"/>
        </w:rPr>
      </w:pPr>
    </w:p>
    <w:p w:rsidR="00077D4E" w:rsidRDefault="00CA53BC" w:rsidP="00077D4E">
      <w:pPr>
        <w:rPr>
          <w:color w:val="000000"/>
          <w:sz w:val="20"/>
          <w:szCs w:val="20"/>
        </w:rPr>
      </w:pPr>
      <w:r w:rsidRPr="00C848DB">
        <w:rPr>
          <w:b/>
          <w:color w:val="000000"/>
          <w:sz w:val="20"/>
          <w:szCs w:val="20"/>
          <w:u w:val="single"/>
        </w:rPr>
        <w:t>Návrh usnesení č. 19</w:t>
      </w:r>
      <w:r w:rsidR="00077D4E">
        <w:rPr>
          <w:color w:val="000000"/>
          <w:sz w:val="20"/>
          <w:szCs w:val="20"/>
        </w:rPr>
        <w:t>: Zastupitelstvo schvaluje rozšíření bodu programu</w:t>
      </w:r>
      <w:r>
        <w:rPr>
          <w:color w:val="000000"/>
          <w:sz w:val="20"/>
          <w:szCs w:val="20"/>
        </w:rPr>
        <w:t xml:space="preserve"> o bod č. 21 a to</w:t>
      </w:r>
      <w:r w:rsidR="00077D4E">
        <w:rPr>
          <w:color w:val="000000"/>
          <w:sz w:val="20"/>
          <w:szCs w:val="20"/>
        </w:rPr>
        <w:t xml:space="preserve"> o projektovou přípravu akcí na rok 2019. </w:t>
      </w:r>
    </w:p>
    <w:p w:rsidR="00077D4E" w:rsidRPr="002033A5" w:rsidRDefault="00077D4E" w:rsidP="00077D4E">
      <w:pPr>
        <w:rPr>
          <w:color w:val="000000"/>
          <w:sz w:val="20"/>
          <w:szCs w:val="20"/>
        </w:rPr>
      </w:pPr>
    </w:p>
    <w:p w:rsidR="00077D4E" w:rsidRPr="002033A5" w:rsidRDefault="00077D4E" w:rsidP="00077D4E">
      <w:pPr>
        <w:jc w:val="both"/>
        <w:rPr>
          <w:sz w:val="20"/>
          <w:szCs w:val="20"/>
        </w:rPr>
      </w:pPr>
    </w:p>
    <w:p w:rsidR="00077D4E" w:rsidRDefault="00077D4E" w:rsidP="00077D4E">
      <w:pPr>
        <w:jc w:val="both"/>
        <w:rPr>
          <w:sz w:val="20"/>
          <w:szCs w:val="20"/>
        </w:rPr>
      </w:pPr>
      <w:r w:rsidRPr="002033A5">
        <w:rPr>
          <w:sz w:val="20"/>
          <w:szCs w:val="20"/>
        </w:rPr>
        <w:t>Výsledek hlasování:</w:t>
      </w:r>
      <w:r w:rsidRPr="002033A5">
        <w:rPr>
          <w:sz w:val="20"/>
          <w:szCs w:val="20"/>
        </w:rPr>
        <w:tab/>
        <w:t>pro: 6</w:t>
      </w:r>
      <w:r w:rsidRPr="002033A5">
        <w:rPr>
          <w:sz w:val="20"/>
          <w:szCs w:val="20"/>
        </w:rPr>
        <w:tab/>
        <w:t>proti: 0</w:t>
      </w:r>
      <w:r w:rsidRPr="002033A5">
        <w:rPr>
          <w:sz w:val="20"/>
          <w:szCs w:val="20"/>
        </w:rPr>
        <w:tab/>
        <w:t>zdržel se: 0</w:t>
      </w:r>
    </w:p>
    <w:p w:rsidR="00CA53BC" w:rsidRDefault="00CA53BC" w:rsidP="00077D4E">
      <w:pPr>
        <w:tabs>
          <w:tab w:val="left" w:pos="567"/>
        </w:tabs>
        <w:jc w:val="both"/>
        <w:rPr>
          <w:sz w:val="20"/>
          <w:szCs w:val="20"/>
        </w:rPr>
      </w:pPr>
    </w:p>
    <w:p w:rsidR="00077D4E" w:rsidRPr="002033A5" w:rsidRDefault="00077D4E" w:rsidP="00077D4E">
      <w:pPr>
        <w:tabs>
          <w:tab w:val="left" w:pos="567"/>
        </w:tabs>
        <w:jc w:val="both"/>
        <w:rPr>
          <w:b/>
          <w:sz w:val="20"/>
          <w:szCs w:val="20"/>
        </w:rPr>
      </w:pPr>
      <w:r w:rsidRPr="002033A5">
        <w:rPr>
          <w:sz w:val="20"/>
          <w:szCs w:val="20"/>
        </w:rPr>
        <w:t xml:space="preserve">Usnesení č. </w:t>
      </w:r>
      <w:r w:rsidR="00CA53BC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2033A5">
        <w:rPr>
          <w:sz w:val="20"/>
          <w:szCs w:val="20"/>
        </w:rPr>
        <w:t xml:space="preserve"> </w:t>
      </w:r>
      <w:r w:rsidRPr="002033A5">
        <w:rPr>
          <w:b/>
          <w:sz w:val="20"/>
          <w:szCs w:val="20"/>
        </w:rPr>
        <w:t xml:space="preserve">bylo schváleno </w:t>
      </w:r>
    </w:p>
    <w:p w:rsidR="00077D4E" w:rsidRDefault="00077D4E" w:rsidP="00FD1230">
      <w:pPr>
        <w:pStyle w:val="Odstavecseseznamem"/>
        <w:ind w:left="786"/>
        <w:rPr>
          <w:color w:val="000000"/>
          <w:sz w:val="20"/>
          <w:szCs w:val="20"/>
        </w:rPr>
      </w:pPr>
    </w:p>
    <w:p w:rsidR="00077D4E" w:rsidRPr="00077D4E" w:rsidRDefault="00077D4E" w:rsidP="00077D4E">
      <w:pPr>
        <w:rPr>
          <w:color w:val="000000"/>
          <w:sz w:val="20"/>
          <w:szCs w:val="20"/>
        </w:rPr>
      </w:pPr>
    </w:p>
    <w:p w:rsidR="00077D4E" w:rsidRPr="00CA53BC" w:rsidRDefault="00077D4E" w:rsidP="00077D4E">
      <w:pPr>
        <w:pStyle w:val="Odstavecseseznamem"/>
        <w:numPr>
          <w:ilvl w:val="0"/>
          <w:numId w:val="13"/>
        </w:numPr>
        <w:rPr>
          <w:b/>
          <w:color w:val="000000"/>
          <w:sz w:val="20"/>
          <w:szCs w:val="20"/>
        </w:rPr>
      </w:pPr>
      <w:r w:rsidRPr="00CA53BC">
        <w:rPr>
          <w:b/>
          <w:color w:val="000000"/>
          <w:sz w:val="20"/>
          <w:szCs w:val="20"/>
        </w:rPr>
        <w:t>Projektová příprava akcí na rok 2019</w:t>
      </w:r>
    </w:p>
    <w:p w:rsidR="00077D4E" w:rsidRDefault="00077D4E" w:rsidP="00077D4E">
      <w:pPr>
        <w:rPr>
          <w:color w:val="000000"/>
          <w:sz w:val="20"/>
          <w:szCs w:val="20"/>
        </w:rPr>
      </w:pPr>
    </w:p>
    <w:p w:rsidR="00077D4E" w:rsidRPr="00077D4E" w:rsidRDefault="00CA53BC" w:rsidP="00077D4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Předsedající informoval </w:t>
      </w:r>
      <w:r w:rsidR="00077D4E" w:rsidRPr="00077D4E"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cenové nabídce na zpracování realizačního projektu</w:t>
      </w:r>
      <w:r w:rsidR="00077D4E" w:rsidRPr="00077D4E">
        <w:rPr>
          <w:color w:val="000000"/>
          <w:sz w:val="20"/>
          <w:szCs w:val="20"/>
        </w:rPr>
        <w:t xml:space="preserve"> na revitalizaci zeleně </w:t>
      </w:r>
    </w:p>
    <w:p w:rsidR="00077D4E" w:rsidRPr="00077D4E" w:rsidRDefault="00077D4E" w:rsidP="00077D4E">
      <w:pPr>
        <w:rPr>
          <w:color w:val="000000"/>
          <w:sz w:val="20"/>
          <w:szCs w:val="20"/>
        </w:rPr>
      </w:pPr>
      <w:r w:rsidRPr="00077D4E">
        <w:rPr>
          <w:color w:val="000000"/>
          <w:sz w:val="20"/>
          <w:szCs w:val="20"/>
        </w:rPr>
        <w:lastRenderedPageBreak/>
        <w:t xml:space="preserve">od </w:t>
      </w:r>
      <w:proofErr w:type="spellStart"/>
      <w:r w:rsidRPr="00077D4E">
        <w:rPr>
          <w:color w:val="000000"/>
          <w:sz w:val="20"/>
          <w:szCs w:val="20"/>
        </w:rPr>
        <w:t>Ing.</w:t>
      </w:r>
      <w:r w:rsidR="00CA53BC">
        <w:rPr>
          <w:color w:val="000000"/>
          <w:sz w:val="20"/>
          <w:szCs w:val="20"/>
        </w:rPr>
        <w:t>Pavly</w:t>
      </w:r>
      <w:proofErr w:type="spellEnd"/>
      <w:r w:rsidR="00CA53BC">
        <w:rPr>
          <w:color w:val="000000"/>
          <w:sz w:val="20"/>
          <w:szCs w:val="20"/>
        </w:rPr>
        <w:t xml:space="preserve"> </w:t>
      </w:r>
      <w:r w:rsidRPr="00077D4E">
        <w:rPr>
          <w:color w:val="000000"/>
          <w:sz w:val="20"/>
          <w:szCs w:val="20"/>
        </w:rPr>
        <w:t xml:space="preserve">Lorencové.  </w:t>
      </w:r>
      <w:r w:rsidR="00CA53BC">
        <w:rPr>
          <w:color w:val="000000"/>
          <w:sz w:val="20"/>
          <w:szCs w:val="20"/>
        </w:rPr>
        <w:t xml:space="preserve">Tato bude sloužit jako podklad pro podání žádosti o dotaci na revitalizaci zeleně v obci. </w:t>
      </w:r>
    </w:p>
    <w:p w:rsidR="00077D4E" w:rsidRDefault="00077D4E" w:rsidP="00077D4E">
      <w:pPr>
        <w:pStyle w:val="Odstavecseseznamem"/>
        <w:ind w:left="786"/>
        <w:rPr>
          <w:color w:val="000000"/>
          <w:sz w:val="20"/>
          <w:szCs w:val="20"/>
        </w:rPr>
      </w:pPr>
    </w:p>
    <w:p w:rsidR="00077D4E" w:rsidRDefault="00CA53BC" w:rsidP="00077D4E">
      <w:pPr>
        <w:rPr>
          <w:color w:val="000000"/>
          <w:sz w:val="20"/>
          <w:szCs w:val="20"/>
        </w:rPr>
      </w:pPr>
      <w:r w:rsidRPr="00C848DB">
        <w:rPr>
          <w:b/>
          <w:color w:val="000000"/>
          <w:sz w:val="20"/>
          <w:szCs w:val="20"/>
          <w:u w:val="single"/>
        </w:rPr>
        <w:t>Návrh usnesení č. 20</w:t>
      </w:r>
      <w:r w:rsidR="00077D4E" w:rsidRPr="00C848DB">
        <w:rPr>
          <w:b/>
          <w:color w:val="000000"/>
          <w:sz w:val="20"/>
          <w:szCs w:val="20"/>
          <w:u w:val="single"/>
        </w:rPr>
        <w:t>:</w:t>
      </w:r>
      <w:r w:rsidR="00077D4E">
        <w:rPr>
          <w:color w:val="000000"/>
          <w:sz w:val="20"/>
          <w:szCs w:val="20"/>
        </w:rPr>
        <w:t xml:space="preserve"> </w:t>
      </w:r>
      <w:r w:rsidR="00C848DB">
        <w:rPr>
          <w:color w:val="000000"/>
          <w:sz w:val="20"/>
          <w:szCs w:val="20"/>
        </w:rPr>
        <w:t xml:space="preserve"> </w:t>
      </w:r>
      <w:r w:rsidR="00077D4E" w:rsidRPr="00CA53BC">
        <w:rPr>
          <w:b/>
          <w:color w:val="000000"/>
          <w:sz w:val="20"/>
          <w:szCs w:val="20"/>
        </w:rPr>
        <w:t>Zastupitelstvo pověřuje</w:t>
      </w:r>
      <w:r w:rsidR="00077D4E" w:rsidRPr="00CA53BC">
        <w:rPr>
          <w:color w:val="000000"/>
          <w:sz w:val="20"/>
          <w:szCs w:val="20"/>
        </w:rPr>
        <w:t xml:space="preserve"> starostu podpisem smlouvy</w:t>
      </w:r>
      <w:r w:rsidRPr="00CA53BC">
        <w:rPr>
          <w:color w:val="000000"/>
          <w:sz w:val="20"/>
          <w:szCs w:val="20"/>
        </w:rPr>
        <w:t xml:space="preserve"> s </w:t>
      </w:r>
      <w:proofErr w:type="spellStart"/>
      <w:r w:rsidRPr="00CA53BC">
        <w:rPr>
          <w:color w:val="000000"/>
          <w:sz w:val="20"/>
          <w:szCs w:val="20"/>
        </w:rPr>
        <w:t>Ing.Pavlou</w:t>
      </w:r>
      <w:proofErr w:type="spellEnd"/>
      <w:r w:rsidRPr="00CA53BC">
        <w:rPr>
          <w:color w:val="000000"/>
          <w:sz w:val="20"/>
          <w:szCs w:val="20"/>
        </w:rPr>
        <w:t xml:space="preserve"> Lorenzovou, ZAHRADNÍ A KRAJINÁŘSKÁ ARCHITEKTURA, Loučka č.93, 756 44</w:t>
      </w:r>
      <w:r w:rsidR="00077D4E" w:rsidRPr="00CA53BC">
        <w:rPr>
          <w:color w:val="000000"/>
          <w:sz w:val="20"/>
          <w:szCs w:val="20"/>
        </w:rPr>
        <w:t xml:space="preserve"> na zpracování</w:t>
      </w:r>
      <w:r w:rsidR="00077D4E">
        <w:rPr>
          <w:color w:val="000000"/>
          <w:sz w:val="20"/>
          <w:szCs w:val="20"/>
        </w:rPr>
        <w:t xml:space="preserve"> prováděcího projektu týkající se revitalizace zeleně v obci Lipová za účelem získání dotace. </w:t>
      </w:r>
    </w:p>
    <w:p w:rsidR="00077D4E" w:rsidRPr="002033A5" w:rsidRDefault="00077D4E" w:rsidP="00077D4E">
      <w:pPr>
        <w:rPr>
          <w:color w:val="000000"/>
          <w:sz w:val="20"/>
          <w:szCs w:val="20"/>
        </w:rPr>
      </w:pPr>
    </w:p>
    <w:p w:rsidR="00077D4E" w:rsidRPr="002033A5" w:rsidRDefault="00077D4E" w:rsidP="00077D4E">
      <w:pPr>
        <w:jc w:val="both"/>
        <w:rPr>
          <w:sz w:val="20"/>
          <w:szCs w:val="20"/>
        </w:rPr>
      </w:pPr>
    </w:p>
    <w:p w:rsidR="00077D4E" w:rsidRDefault="00077D4E" w:rsidP="00077D4E">
      <w:pPr>
        <w:jc w:val="both"/>
        <w:rPr>
          <w:sz w:val="20"/>
          <w:szCs w:val="20"/>
        </w:rPr>
      </w:pPr>
      <w:r w:rsidRPr="002033A5">
        <w:rPr>
          <w:sz w:val="20"/>
          <w:szCs w:val="20"/>
        </w:rPr>
        <w:t>Výsledek hlasování:</w:t>
      </w:r>
      <w:r w:rsidRPr="002033A5">
        <w:rPr>
          <w:sz w:val="20"/>
          <w:szCs w:val="20"/>
        </w:rPr>
        <w:tab/>
        <w:t>pro: 6</w:t>
      </w:r>
      <w:r w:rsidRPr="002033A5">
        <w:rPr>
          <w:sz w:val="20"/>
          <w:szCs w:val="20"/>
        </w:rPr>
        <w:tab/>
        <w:t>proti: 0</w:t>
      </w:r>
      <w:r w:rsidRPr="002033A5">
        <w:rPr>
          <w:sz w:val="20"/>
          <w:szCs w:val="20"/>
        </w:rPr>
        <w:tab/>
        <w:t>zdržel se: 0</w:t>
      </w:r>
    </w:p>
    <w:p w:rsidR="00CA53BC" w:rsidRDefault="00CA53BC" w:rsidP="00077D4E">
      <w:pPr>
        <w:tabs>
          <w:tab w:val="left" w:pos="567"/>
        </w:tabs>
        <w:jc w:val="both"/>
        <w:rPr>
          <w:sz w:val="20"/>
          <w:szCs w:val="20"/>
        </w:rPr>
      </w:pPr>
    </w:p>
    <w:p w:rsidR="00077D4E" w:rsidRPr="002033A5" w:rsidRDefault="00077D4E" w:rsidP="00077D4E">
      <w:pPr>
        <w:tabs>
          <w:tab w:val="left" w:pos="567"/>
        </w:tabs>
        <w:jc w:val="both"/>
        <w:rPr>
          <w:b/>
          <w:sz w:val="20"/>
          <w:szCs w:val="20"/>
        </w:rPr>
      </w:pPr>
      <w:r w:rsidRPr="002033A5">
        <w:rPr>
          <w:sz w:val="20"/>
          <w:szCs w:val="20"/>
        </w:rPr>
        <w:t xml:space="preserve">Usnesení č. </w:t>
      </w:r>
      <w:r w:rsidR="00CA53BC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2033A5">
        <w:rPr>
          <w:sz w:val="20"/>
          <w:szCs w:val="20"/>
        </w:rPr>
        <w:t xml:space="preserve"> </w:t>
      </w:r>
      <w:r w:rsidRPr="002033A5">
        <w:rPr>
          <w:b/>
          <w:sz w:val="20"/>
          <w:szCs w:val="20"/>
        </w:rPr>
        <w:t xml:space="preserve">bylo schváleno </w:t>
      </w:r>
    </w:p>
    <w:p w:rsidR="00077D4E" w:rsidRDefault="00077D4E" w:rsidP="00077D4E">
      <w:pPr>
        <w:rPr>
          <w:color w:val="000000"/>
          <w:sz w:val="20"/>
          <w:szCs w:val="20"/>
        </w:rPr>
      </w:pPr>
    </w:p>
    <w:p w:rsidR="00E21647" w:rsidRPr="00E21647" w:rsidRDefault="00CA53BC" w:rsidP="00CA53B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Předsedající informoval o tom, že je  </w:t>
      </w:r>
      <w:r w:rsidR="00077D4E" w:rsidRPr="00E21647">
        <w:rPr>
          <w:color w:val="000000"/>
          <w:sz w:val="20"/>
          <w:szCs w:val="20"/>
        </w:rPr>
        <w:t xml:space="preserve">nutné, aby obec měla zpracován pasport místních komunikací a pasport dopravního značení. </w:t>
      </w:r>
      <w:r w:rsidR="00E21647" w:rsidRPr="00E21647">
        <w:rPr>
          <w:color w:val="000000"/>
          <w:sz w:val="20"/>
          <w:szCs w:val="20"/>
        </w:rPr>
        <w:t xml:space="preserve">Předsedající informoval přítomné o tom, že provedl průzkum trhu ohledně cen na zpracování pasportu místních komunikací a pasportu dopravního značení. Nejnižší nabídkovou cenu předložila společnost ENVIPARTNER s.r.o. </w:t>
      </w:r>
      <w:r>
        <w:rPr>
          <w:color w:val="000000"/>
          <w:sz w:val="20"/>
          <w:szCs w:val="20"/>
        </w:rPr>
        <w:t>, 639 00 Brno, Vídeňská 55.</w:t>
      </w:r>
    </w:p>
    <w:p w:rsidR="00E21647" w:rsidRDefault="00E21647" w:rsidP="00E21647">
      <w:pPr>
        <w:pStyle w:val="Odstavecseseznamem"/>
        <w:ind w:left="786"/>
        <w:rPr>
          <w:color w:val="000000"/>
          <w:sz w:val="20"/>
          <w:szCs w:val="20"/>
        </w:rPr>
      </w:pPr>
    </w:p>
    <w:p w:rsidR="00077D4E" w:rsidRDefault="00077D4E" w:rsidP="00077D4E">
      <w:pPr>
        <w:pStyle w:val="Odstavecseseznamem"/>
        <w:ind w:left="786"/>
        <w:rPr>
          <w:color w:val="000000"/>
          <w:sz w:val="20"/>
          <w:szCs w:val="20"/>
        </w:rPr>
      </w:pPr>
    </w:p>
    <w:p w:rsidR="00077D4E" w:rsidRDefault="00CA53BC" w:rsidP="00077D4E">
      <w:pPr>
        <w:rPr>
          <w:color w:val="000000"/>
          <w:sz w:val="20"/>
          <w:szCs w:val="20"/>
        </w:rPr>
      </w:pPr>
      <w:r w:rsidRPr="00C848DB">
        <w:rPr>
          <w:b/>
          <w:color w:val="000000"/>
          <w:sz w:val="20"/>
          <w:szCs w:val="20"/>
          <w:u w:val="single"/>
        </w:rPr>
        <w:t>Návrh usnesení č. 21</w:t>
      </w:r>
      <w:r w:rsidR="00077D4E" w:rsidRPr="00C848DB">
        <w:rPr>
          <w:b/>
          <w:color w:val="000000"/>
          <w:sz w:val="20"/>
          <w:szCs w:val="20"/>
          <w:u w:val="single"/>
        </w:rPr>
        <w:t>:</w:t>
      </w:r>
      <w:r w:rsidR="00077D4E">
        <w:rPr>
          <w:color w:val="000000"/>
          <w:sz w:val="20"/>
          <w:szCs w:val="20"/>
        </w:rPr>
        <w:t xml:space="preserve"> </w:t>
      </w:r>
      <w:r w:rsidR="00077D4E" w:rsidRPr="00CA53BC">
        <w:rPr>
          <w:b/>
          <w:color w:val="000000"/>
          <w:sz w:val="20"/>
          <w:szCs w:val="20"/>
        </w:rPr>
        <w:t>Zastupitelstvo pověřuje</w:t>
      </w:r>
      <w:r w:rsidR="00077D4E">
        <w:rPr>
          <w:color w:val="000000"/>
          <w:sz w:val="20"/>
          <w:szCs w:val="20"/>
        </w:rPr>
        <w:t xml:space="preserve"> starostu podpisem smlouvy se </w:t>
      </w:r>
      <w:proofErr w:type="spellStart"/>
      <w:r w:rsidR="00077D4E">
        <w:rPr>
          <w:color w:val="000000"/>
          <w:sz w:val="20"/>
          <w:szCs w:val="20"/>
        </w:rPr>
        <w:t>spol.ENVIPARTNER</w:t>
      </w:r>
      <w:proofErr w:type="spellEnd"/>
      <w:r w:rsidR="00077D4E">
        <w:rPr>
          <w:color w:val="000000"/>
          <w:sz w:val="20"/>
          <w:szCs w:val="20"/>
        </w:rPr>
        <w:t xml:space="preserve"> s.r.o. </w:t>
      </w:r>
      <w:r>
        <w:rPr>
          <w:color w:val="000000"/>
          <w:sz w:val="20"/>
          <w:szCs w:val="20"/>
        </w:rPr>
        <w:t xml:space="preserve">, 639 00 Brno, Vídeňská 55 </w:t>
      </w:r>
      <w:r w:rsidR="00077D4E">
        <w:rPr>
          <w:color w:val="000000"/>
          <w:sz w:val="20"/>
          <w:szCs w:val="20"/>
        </w:rPr>
        <w:t xml:space="preserve"> na zpracování pasportu místních komunikací a dopravního značení.</w:t>
      </w:r>
    </w:p>
    <w:p w:rsidR="00077D4E" w:rsidRPr="002033A5" w:rsidRDefault="00077D4E" w:rsidP="00077D4E">
      <w:pPr>
        <w:rPr>
          <w:color w:val="000000"/>
          <w:sz w:val="20"/>
          <w:szCs w:val="20"/>
        </w:rPr>
      </w:pPr>
    </w:p>
    <w:p w:rsidR="00077D4E" w:rsidRPr="002033A5" w:rsidRDefault="00077D4E" w:rsidP="00077D4E">
      <w:pPr>
        <w:jc w:val="both"/>
        <w:rPr>
          <w:sz w:val="20"/>
          <w:szCs w:val="20"/>
        </w:rPr>
      </w:pPr>
    </w:p>
    <w:p w:rsidR="00077D4E" w:rsidRDefault="00077D4E" w:rsidP="00077D4E">
      <w:pPr>
        <w:jc w:val="both"/>
        <w:rPr>
          <w:sz w:val="20"/>
          <w:szCs w:val="20"/>
        </w:rPr>
      </w:pPr>
      <w:r w:rsidRPr="002033A5">
        <w:rPr>
          <w:sz w:val="20"/>
          <w:szCs w:val="20"/>
        </w:rPr>
        <w:t>Výsledek hlasování:</w:t>
      </w:r>
      <w:r w:rsidRPr="002033A5">
        <w:rPr>
          <w:sz w:val="20"/>
          <w:szCs w:val="20"/>
        </w:rPr>
        <w:tab/>
        <w:t>pro: 6</w:t>
      </w:r>
      <w:r w:rsidRPr="002033A5">
        <w:rPr>
          <w:sz w:val="20"/>
          <w:szCs w:val="20"/>
        </w:rPr>
        <w:tab/>
        <w:t>proti: 0</w:t>
      </w:r>
      <w:r w:rsidRPr="002033A5">
        <w:rPr>
          <w:sz w:val="20"/>
          <w:szCs w:val="20"/>
        </w:rPr>
        <w:tab/>
        <w:t>zdržel se: 0</w:t>
      </w:r>
    </w:p>
    <w:p w:rsidR="00A122B1" w:rsidRDefault="00A122B1" w:rsidP="00077D4E">
      <w:pPr>
        <w:tabs>
          <w:tab w:val="left" w:pos="567"/>
        </w:tabs>
        <w:jc w:val="both"/>
        <w:rPr>
          <w:sz w:val="20"/>
          <w:szCs w:val="20"/>
        </w:rPr>
      </w:pPr>
    </w:p>
    <w:p w:rsidR="00077D4E" w:rsidRDefault="00077D4E" w:rsidP="00077D4E">
      <w:pPr>
        <w:tabs>
          <w:tab w:val="left" w:pos="567"/>
        </w:tabs>
        <w:jc w:val="both"/>
        <w:rPr>
          <w:b/>
          <w:sz w:val="20"/>
          <w:szCs w:val="20"/>
        </w:rPr>
      </w:pPr>
      <w:r w:rsidRPr="002033A5">
        <w:rPr>
          <w:sz w:val="20"/>
          <w:szCs w:val="20"/>
        </w:rPr>
        <w:t xml:space="preserve">Usnesení č. </w:t>
      </w:r>
      <w:r w:rsidR="00CA53BC">
        <w:rPr>
          <w:sz w:val="20"/>
          <w:szCs w:val="20"/>
        </w:rPr>
        <w:t>21</w:t>
      </w:r>
      <w:r w:rsidRPr="002033A5">
        <w:rPr>
          <w:sz w:val="20"/>
          <w:szCs w:val="20"/>
        </w:rPr>
        <w:t xml:space="preserve"> </w:t>
      </w:r>
      <w:r w:rsidRPr="002033A5">
        <w:rPr>
          <w:b/>
          <w:sz w:val="20"/>
          <w:szCs w:val="20"/>
        </w:rPr>
        <w:t xml:space="preserve">bylo schváleno </w:t>
      </w:r>
    </w:p>
    <w:p w:rsidR="00A122B1" w:rsidRDefault="00A122B1" w:rsidP="00077D4E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A122B1" w:rsidRPr="00A122B1" w:rsidRDefault="00A122B1" w:rsidP="00077D4E">
      <w:pPr>
        <w:tabs>
          <w:tab w:val="left" w:pos="567"/>
        </w:tabs>
        <w:jc w:val="both"/>
        <w:rPr>
          <w:sz w:val="20"/>
          <w:szCs w:val="20"/>
        </w:rPr>
      </w:pPr>
      <w:r w:rsidRPr="00A122B1">
        <w:rPr>
          <w:sz w:val="20"/>
          <w:szCs w:val="20"/>
        </w:rPr>
        <w:t xml:space="preserve">Pan Navrátil upozornil, že je nutné, aby zasedání zastupitelstva obce bylo připraveno řádně a podklady pro zasedání zastupitelstva obce byly předloženy zastupitelům v dostatečném předstihu. </w:t>
      </w:r>
    </w:p>
    <w:p w:rsidR="00077D4E" w:rsidRPr="00A122B1" w:rsidRDefault="00077D4E" w:rsidP="00077D4E">
      <w:pPr>
        <w:tabs>
          <w:tab w:val="left" w:pos="567"/>
        </w:tabs>
        <w:jc w:val="both"/>
        <w:rPr>
          <w:sz w:val="20"/>
          <w:szCs w:val="20"/>
        </w:rPr>
      </w:pPr>
    </w:p>
    <w:p w:rsidR="00FD1230" w:rsidRPr="00077D4E" w:rsidRDefault="00FD1230" w:rsidP="00077D4E">
      <w:pPr>
        <w:rPr>
          <w:color w:val="000000"/>
          <w:sz w:val="20"/>
          <w:szCs w:val="20"/>
        </w:rPr>
      </w:pPr>
    </w:p>
    <w:p w:rsidR="00FD1230" w:rsidRPr="00077D4E" w:rsidRDefault="00FD1230" w:rsidP="00077D4E">
      <w:pPr>
        <w:pStyle w:val="Odstavecseseznamem"/>
        <w:numPr>
          <w:ilvl w:val="0"/>
          <w:numId w:val="13"/>
        </w:numPr>
        <w:rPr>
          <w:color w:val="000000"/>
          <w:sz w:val="20"/>
          <w:szCs w:val="20"/>
        </w:rPr>
      </w:pPr>
      <w:r w:rsidRPr="00077D4E">
        <w:rPr>
          <w:color w:val="000000"/>
          <w:sz w:val="20"/>
          <w:szCs w:val="20"/>
        </w:rPr>
        <w:t xml:space="preserve"> Závěr</w:t>
      </w:r>
    </w:p>
    <w:p w:rsidR="00077D4E" w:rsidRDefault="00077D4E" w:rsidP="00077D4E">
      <w:pPr>
        <w:ind w:left="426"/>
        <w:rPr>
          <w:color w:val="000000"/>
        </w:rPr>
      </w:pPr>
    </w:p>
    <w:p w:rsidR="00CA53BC" w:rsidRPr="00CA53BC" w:rsidRDefault="00CA53BC" w:rsidP="00077D4E">
      <w:pPr>
        <w:ind w:left="426"/>
        <w:rPr>
          <w:color w:val="000000"/>
          <w:sz w:val="20"/>
          <w:szCs w:val="20"/>
        </w:rPr>
      </w:pPr>
      <w:r w:rsidRPr="00CA53BC">
        <w:rPr>
          <w:color w:val="000000"/>
          <w:sz w:val="20"/>
          <w:szCs w:val="20"/>
        </w:rPr>
        <w:t xml:space="preserve">Předsedající poděkoval všem za účast. </w:t>
      </w:r>
    </w:p>
    <w:p w:rsidR="00D403F8" w:rsidRDefault="00D403F8" w:rsidP="00864918">
      <w:pPr>
        <w:spacing w:before="240"/>
        <w:jc w:val="both"/>
        <w:rPr>
          <w:sz w:val="20"/>
          <w:szCs w:val="20"/>
        </w:rPr>
      </w:pPr>
    </w:p>
    <w:p w:rsidR="00BA7404" w:rsidRPr="00CA53BC" w:rsidRDefault="00CA53BC" w:rsidP="0086491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Zapsala: </w:t>
      </w:r>
      <w:proofErr w:type="spellStart"/>
      <w:r>
        <w:rPr>
          <w:sz w:val="20"/>
          <w:szCs w:val="20"/>
        </w:rPr>
        <w:t>Mgr.Miroslava</w:t>
      </w:r>
      <w:proofErr w:type="spellEnd"/>
      <w:r>
        <w:rPr>
          <w:sz w:val="20"/>
          <w:szCs w:val="20"/>
        </w:rPr>
        <w:t xml:space="preserve"> Pilařová </w:t>
      </w:r>
    </w:p>
    <w:p w:rsidR="00FD1230" w:rsidRDefault="00FD1230" w:rsidP="00864918">
      <w:pPr>
        <w:spacing w:before="240"/>
        <w:jc w:val="both"/>
        <w:rPr>
          <w:sz w:val="20"/>
        </w:rPr>
      </w:pPr>
    </w:p>
    <w:p w:rsidR="00260436" w:rsidRDefault="00260436" w:rsidP="00BA7404">
      <w:pPr>
        <w:jc w:val="both"/>
        <w:rPr>
          <w:sz w:val="20"/>
        </w:rPr>
      </w:pPr>
    </w:p>
    <w:p w:rsidR="00C7085D" w:rsidRDefault="00BA7404" w:rsidP="00BA7404">
      <w:pPr>
        <w:jc w:val="both"/>
        <w:rPr>
          <w:sz w:val="20"/>
        </w:rPr>
      </w:pPr>
      <w:r w:rsidRPr="001056F7">
        <w:rPr>
          <w:sz w:val="20"/>
        </w:rPr>
        <w:t>Ověřil: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72BD9" w:rsidTr="00F62AF6">
        <w:tc>
          <w:tcPr>
            <w:tcW w:w="4605" w:type="dxa"/>
          </w:tcPr>
          <w:p w:rsidR="00972BD9" w:rsidRDefault="00972BD9" w:rsidP="00972B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……………………………..</w:t>
            </w:r>
          </w:p>
          <w:p w:rsidR="00972BD9" w:rsidRDefault="00972BD9" w:rsidP="00972BD9">
            <w:pPr>
              <w:jc w:val="center"/>
              <w:rPr>
                <w:sz w:val="20"/>
              </w:rPr>
            </w:pPr>
          </w:p>
        </w:tc>
        <w:tc>
          <w:tcPr>
            <w:tcW w:w="4605" w:type="dxa"/>
          </w:tcPr>
          <w:p w:rsidR="00972BD9" w:rsidRDefault="00972BD9" w:rsidP="00972B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…………………………….</w:t>
            </w:r>
          </w:p>
          <w:p w:rsidR="00972BD9" w:rsidRDefault="00972BD9" w:rsidP="00EC5964">
            <w:pPr>
              <w:jc w:val="center"/>
              <w:rPr>
                <w:sz w:val="20"/>
              </w:rPr>
            </w:pPr>
          </w:p>
        </w:tc>
      </w:tr>
    </w:tbl>
    <w:p w:rsidR="00371AE1" w:rsidRPr="00371AE1" w:rsidRDefault="00CA53BC" w:rsidP="00F401F0">
      <w:pPr>
        <w:jc w:val="both"/>
        <w:rPr>
          <w:sz w:val="20"/>
        </w:rPr>
      </w:pPr>
      <w:r>
        <w:rPr>
          <w:sz w:val="20"/>
        </w:rPr>
        <w:t xml:space="preserve">                          Petr Navrátil                                                                             Milan </w:t>
      </w:r>
      <w:proofErr w:type="spellStart"/>
      <w:r>
        <w:rPr>
          <w:sz w:val="20"/>
        </w:rPr>
        <w:t>Sivera</w:t>
      </w:r>
      <w:proofErr w:type="spellEnd"/>
    </w:p>
    <w:sectPr w:rsidR="00371AE1" w:rsidRPr="00371AE1" w:rsidSect="001369E7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pgNumType w:start="1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2F" w:rsidRDefault="00CA5C2F">
      <w:r>
        <w:separator/>
      </w:r>
    </w:p>
  </w:endnote>
  <w:endnote w:type="continuationSeparator" w:id="0">
    <w:p w:rsidR="00CA5C2F" w:rsidRDefault="00CA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A8" w:rsidRDefault="009A3ADD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422A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22A8" w:rsidRDefault="004422A8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623787"/>
      <w:docPartObj>
        <w:docPartGallery w:val="Page Numbers (Bottom of Page)"/>
        <w:docPartUnique/>
      </w:docPartObj>
    </w:sdtPr>
    <w:sdtEndPr/>
    <w:sdtContent>
      <w:p w:rsidR="001369E7" w:rsidRDefault="00DC15B2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62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22A8" w:rsidRPr="00293652" w:rsidRDefault="004422A8" w:rsidP="005C25F5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2F" w:rsidRDefault="00CA5C2F">
      <w:r>
        <w:separator/>
      </w:r>
    </w:p>
  </w:footnote>
  <w:footnote w:type="continuationSeparator" w:id="0">
    <w:p w:rsidR="00CA5C2F" w:rsidRDefault="00CA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ECA"/>
    <w:multiLevelType w:val="hybridMultilevel"/>
    <w:tmpl w:val="01CA040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60ED"/>
    <w:multiLevelType w:val="hybridMultilevel"/>
    <w:tmpl w:val="43125A98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373D"/>
    <w:multiLevelType w:val="hybridMultilevel"/>
    <w:tmpl w:val="B9C68DB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CEB"/>
    <w:multiLevelType w:val="hybridMultilevel"/>
    <w:tmpl w:val="E888284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C322F2"/>
    <w:multiLevelType w:val="hybridMultilevel"/>
    <w:tmpl w:val="0E5888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E703CC"/>
    <w:multiLevelType w:val="hybridMultilevel"/>
    <w:tmpl w:val="0BECA05C"/>
    <w:lvl w:ilvl="0" w:tplc="9A2AB8D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D0BAD"/>
    <w:multiLevelType w:val="hybridMultilevel"/>
    <w:tmpl w:val="8C121802"/>
    <w:lvl w:ilvl="0" w:tplc="5B8C9C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A7499"/>
    <w:multiLevelType w:val="hybridMultilevel"/>
    <w:tmpl w:val="D8A4BB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A2289"/>
    <w:multiLevelType w:val="hybridMultilevel"/>
    <w:tmpl w:val="D81C225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344A77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4F51511"/>
    <w:multiLevelType w:val="hybridMultilevel"/>
    <w:tmpl w:val="0B74D30E"/>
    <w:lvl w:ilvl="0" w:tplc="1696E93A">
      <w:start w:val="3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9066F"/>
    <w:multiLevelType w:val="hybridMultilevel"/>
    <w:tmpl w:val="6F20968E"/>
    <w:lvl w:ilvl="0" w:tplc="6E648B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44417"/>
    <w:multiLevelType w:val="hybridMultilevel"/>
    <w:tmpl w:val="A31293D8"/>
    <w:lvl w:ilvl="0" w:tplc="C9708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5A4034"/>
    <w:multiLevelType w:val="hybridMultilevel"/>
    <w:tmpl w:val="FFC4893A"/>
    <w:lvl w:ilvl="0" w:tplc="29BC8F0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ED"/>
    <w:rsid w:val="000006C6"/>
    <w:rsid w:val="00004342"/>
    <w:rsid w:val="00006F20"/>
    <w:rsid w:val="00007702"/>
    <w:rsid w:val="00007E70"/>
    <w:rsid w:val="0001002B"/>
    <w:rsid w:val="000114A3"/>
    <w:rsid w:val="00011A0D"/>
    <w:rsid w:val="00011A53"/>
    <w:rsid w:val="00012B78"/>
    <w:rsid w:val="0001407F"/>
    <w:rsid w:val="00014159"/>
    <w:rsid w:val="00014F3A"/>
    <w:rsid w:val="00016004"/>
    <w:rsid w:val="0001604F"/>
    <w:rsid w:val="000170BA"/>
    <w:rsid w:val="00020BE4"/>
    <w:rsid w:val="00021B71"/>
    <w:rsid w:val="00023AE0"/>
    <w:rsid w:val="0002715A"/>
    <w:rsid w:val="00027E92"/>
    <w:rsid w:val="0003093E"/>
    <w:rsid w:val="00031154"/>
    <w:rsid w:val="00034B74"/>
    <w:rsid w:val="00034EE8"/>
    <w:rsid w:val="00035932"/>
    <w:rsid w:val="00040678"/>
    <w:rsid w:val="000406A8"/>
    <w:rsid w:val="00041E9D"/>
    <w:rsid w:val="00044B67"/>
    <w:rsid w:val="00044DBF"/>
    <w:rsid w:val="00051598"/>
    <w:rsid w:val="00053D9D"/>
    <w:rsid w:val="00055115"/>
    <w:rsid w:val="00055E2A"/>
    <w:rsid w:val="00055F12"/>
    <w:rsid w:val="00057177"/>
    <w:rsid w:val="00057A24"/>
    <w:rsid w:val="000608EF"/>
    <w:rsid w:val="000618DC"/>
    <w:rsid w:val="00061B18"/>
    <w:rsid w:val="00062D13"/>
    <w:rsid w:val="00065559"/>
    <w:rsid w:val="00065A94"/>
    <w:rsid w:val="00066745"/>
    <w:rsid w:val="000673F6"/>
    <w:rsid w:val="00070352"/>
    <w:rsid w:val="00070559"/>
    <w:rsid w:val="00070B47"/>
    <w:rsid w:val="00071872"/>
    <w:rsid w:val="00073A38"/>
    <w:rsid w:val="00073C1B"/>
    <w:rsid w:val="00076295"/>
    <w:rsid w:val="0007718A"/>
    <w:rsid w:val="00077D4E"/>
    <w:rsid w:val="00081EFD"/>
    <w:rsid w:val="00082576"/>
    <w:rsid w:val="00082947"/>
    <w:rsid w:val="00082D32"/>
    <w:rsid w:val="00083945"/>
    <w:rsid w:val="00084B33"/>
    <w:rsid w:val="00085059"/>
    <w:rsid w:val="00085432"/>
    <w:rsid w:val="00087A23"/>
    <w:rsid w:val="00090727"/>
    <w:rsid w:val="000914A1"/>
    <w:rsid w:val="0009205B"/>
    <w:rsid w:val="00092EBB"/>
    <w:rsid w:val="00092FB9"/>
    <w:rsid w:val="000958D0"/>
    <w:rsid w:val="000964AD"/>
    <w:rsid w:val="000969C9"/>
    <w:rsid w:val="00096C2E"/>
    <w:rsid w:val="000974CA"/>
    <w:rsid w:val="000A00A6"/>
    <w:rsid w:val="000A246D"/>
    <w:rsid w:val="000A3C9F"/>
    <w:rsid w:val="000A3F6B"/>
    <w:rsid w:val="000A57DD"/>
    <w:rsid w:val="000A7CDC"/>
    <w:rsid w:val="000A7D8D"/>
    <w:rsid w:val="000B090C"/>
    <w:rsid w:val="000B0F5A"/>
    <w:rsid w:val="000B129C"/>
    <w:rsid w:val="000B1868"/>
    <w:rsid w:val="000B22DD"/>
    <w:rsid w:val="000B2FAB"/>
    <w:rsid w:val="000B3BE8"/>
    <w:rsid w:val="000B43AE"/>
    <w:rsid w:val="000B4F67"/>
    <w:rsid w:val="000B65D8"/>
    <w:rsid w:val="000B78A4"/>
    <w:rsid w:val="000C4AD4"/>
    <w:rsid w:val="000C6306"/>
    <w:rsid w:val="000C6757"/>
    <w:rsid w:val="000C7327"/>
    <w:rsid w:val="000C7B92"/>
    <w:rsid w:val="000D2FF4"/>
    <w:rsid w:val="000D475C"/>
    <w:rsid w:val="000D4921"/>
    <w:rsid w:val="000D6150"/>
    <w:rsid w:val="000D6B76"/>
    <w:rsid w:val="000D7235"/>
    <w:rsid w:val="000D73A4"/>
    <w:rsid w:val="000E0D63"/>
    <w:rsid w:val="000E133E"/>
    <w:rsid w:val="000E2B87"/>
    <w:rsid w:val="000E62F2"/>
    <w:rsid w:val="000E6516"/>
    <w:rsid w:val="000E68E9"/>
    <w:rsid w:val="000E74BB"/>
    <w:rsid w:val="000E7B40"/>
    <w:rsid w:val="000E7BF7"/>
    <w:rsid w:val="000E7FD4"/>
    <w:rsid w:val="000F07A7"/>
    <w:rsid w:val="000F10A9"/>
    <w:rsid w:val="000F26EC"/>
    <w:rsid w:val="000F329B"/>
    <w:rsid w:val="00101D8A"/>
    <w:rsid w:val="00102CC5"/>
    <w:rsid w:val="00102FC7"/>
    <w:rsid w:val="001036C6"/>
    <w:rsid w:val="0010379E"/>
    <w:rsid w:val="00104CDC"/>
    <w:rsid w:val="001056F7"/>
    <w:rsid w:val="00105F48"/>
    <w:rsid w:val="00107D99"/>
    <w:rsid w:val="00111269"/>
    <w:rsid w:val="0011250E"/>
    <w:rsid w:val="00113B93"/>
    <w:rsid w:val="00113E40"/>
    <w:rsid w:val="00114787"/>
    <w:rsid w:val="001149CB"/>
    <w:rsid w:val="00114F97"/>
    <w:rsid w:val="00115EE5"/>
    <w:rsid w:val="001162C6"/>
    <w:rsid w:val="001165D6"/>
    <w:rsid w:val="001167FF"/>
    <w:rsid w:val="00117318"/>
    <w:rsid w:val="001210B5"/>
    <w:rsid w:val="00123487"/>
    <w:rsid w:val="001237BC"/>
    <w:rsid w:val="00123D7C"/>
    <w:rsid w:val="001256F9"/>
    <w:rsid w:val="0012647D"/>
    <w:rsid w:val="0013003F"/>
    <w:rsid w:val="00130ABD"/>
    <w:rsid w:val="00132BF3"/>
    <w:rsid w:val="00134C8B"/>
    <w:rsid w:val="001369E7"/>
    <w:rsid w:val="00137E40"/>
    <w:rsid w:val="00140D61"/>
    <w:rsid w:val="00142E99"/>
    <w:rsid w:val="00143958"/>
    <w:rsid w:val="0014438F"/>
    <w:rsid w:val="001450AB"/>
    <w:rsid w:val="00145524"/>
    <w:rsid w:val="001467B7"/>
    <w:rsid w:val="00146E8D"/>
    <w:rsid w:val="00147011"/>
    <w:rsid w:val="00147457"/>
    <w:rsid w:val="00150187"/>
    <w:rsid w:val="001507BF"/>
    <w:rsid w:val="001509A5"/>
    <w:rsid w:val="0015212A"/>
    <w:rsid w:val="0015296F"/>
    <w:rsid w:val="001541C8"/>
    <w:rsid w:val="00154F4D"/>
    <w:rsid w:val="0015513E"/>
    <w:rsid w:val="00155AC5"/>
    <w:rsid w:val="00160797"/>
    <w:rsid w:val="001622F8"/>
    <w:rsid w:val="001635E0"/>
    <w:rsid w:val="00164774"/>
    <w:rsid w:val="00164BD5"/>
    <w:rsid w:val="001650B4"/>
    <w:rsid w:val="00165497"/>
    <w:rsid w:val="00166DA0"/>
    <w:rsid w:val="00167E21"/>
    <w:rsid w:val="00170B01"/>
    <w:rsid w:val="00170F5C"/>
    <w:rsid w:val="00172F62"/>
    <w:rsid w:val="00174951"/>
    <w:rsid w:val="00174F5B"/>
    <w:rsid w:val="0017528C"/>
    <w:rsid w:val="001754A6"/>
    <w:rsid w:val="00175BFA"/>
    <w:rsid w:val="001764F7"/>
    <w:rsid w:val="001769D7"/>
    <w:rsid w:val="00176F05"/>
    <w:rsid w:val="001771EB"/>
    <w:rsid w:val="00180DB6"/>
    <w:rsid w:val="00181554"/>
    <w:rsid w:val="00181734"/>
    <w:rsid w:val="001825A7"/>
    <w:rsid w:val="001848D1"/>
    <w:rsid w:val="00184A23"/>
    <w:rsid w:val="00185282"/>
    <w:rsid w:val="00190E30"/>
    <w:rsid w:val="00190E9A"/>
    <w:rsid w:val="0019147D"/>
    <w:rsid w:val="00192436"/>
    <w:rsid w:val="00193789"/>
    <w:rsid w:val="00193FEA"/>
    <w:rsid w:val="00195B00"/>
    <w:rsid w:val="0019698E"/>
    <w:rsid w:val="0019748E"/>
    <w:rsid w:val="0019767C"/>
    <w:rsid w:val="00197A90"/>
    <w:rsid w:val="001A0DA7"/>
    <w:rsid w:val="001A10EC"/>
    <w:rsid w:val="001A147F"/>
    <w:rsid w:val="001A19DC"/>
    <w:rsid w:val="001A21B0"/>
    <w:rsid w:val="001A2521"/>
    <w:rsid w:val="001A2584"/>
    <w:rsid w:val="001A345E"/>
    <w:rsid w:val="001A3A53"/>
    <w:rsid w:val="001A63AE"/>
    <w:rsid w:val="001A6882"/>
    <w:rsid w:val="001A6DA8"/>
    <w:rsid w:val="001A74D5"/>
    <w:rsid w:val="001A782F"/>
    <w:rsid w:val="001B4C17"/>
    <w:rsid w:val="001B6F42"/>
    <w:rsid w:val="001B7D11"/>
    <w:rsid w:val="001C2237"/>
    <w:rsid w:val="001C357A"/>
    <w:rsid w:val="001C71FF"/>
    <w:rsid w:val="001C7D25"/>
    <w:rsid w:val="001D03E0"/>
    <w:rsid w:val="001D19AC"/>
    <w:rsid w:val="001D3B72"/>
    <w:rsid w:val="001D3FBE"/>
    <w:rsid w:val="001D4B90"/>
    <w:rsid w:val="001D5079"/>
    <w:rsid w:val="001D5E59"/>
    <w:rsid w:val="001D6CBE"/>
    <w:rsid w:val="001D7292"/>
    <w:rsid w:val="001E0E76"/>
    <w:rsid w:val="001E0EE6"/>
    <w:rsid w:val="001E1CF1"/>
    <w:rsid w:val="001E1E96"/>
    <w:rsid w:val="001E3009"/>
    <w:rsid w:val="001E7409"/>
    <w:rsid w:val="001E7ACB"/>
    <w:rsid w:val="001F033A"/>
    <w:rsid w:val="001F3B6D"/>
    <w:rsid w:val="001F68B9"/>
    <w:rsid w:val="001F7D75"/>
    <w:rsid w:val="00200B1B"/>
    <w:rsid w:val="00200F3C"/>
    <w:rsid w:val="002032B1"/>
    <w:rsid w:val="002033A5"/>
    <w:rsid w:val="0020456F"/>
    <w:rsid w:val="0020588A"/>
    <w:rsid w:val="00205908"/>
    <w:rsid w:val="002067FA"/>
    <w:rsid w:val="002078A3"/>
    <w:rsid w:val="00207BA0"/>
    <w:rsid w:val="00210108"/>
    <w:rsid w:val="00211243"/>
    <w:rsid w:val="00211EDB"/>
    <w:rsid w:val="00212D0A"/>
    <w:rsid w:val="00214DE3"/>
    <w:rsid w:val="00215CC6"/>
    <w:rsid w:val="00220772"/>
    <w:rsid w:val="00221FB7"/>
    <w:rsid w:val="00222BE6"/>
    <w:rsid w:val="00226494"/>
    <w:rsid w:val="0022673F"/>
    <w:rsid w:val="00226FB1"/>
    <w:rsid w:val="00227660"/>
    <w:rsid w:val="002313B1"/>
    <w:rsid w:val="0023216B"/>
    <w:rsid w:val="00233271"/>
    <w:rsid w:val="00235122"/>
    <w:rsid w:val="00236335"/>
    <w:rsid w:val="00241141"/>
    <w:rsid w:val="00241597"/>
    <w:rsid w:val="0024208A"/>
    <w:rsid w:val="00242154"/>
    <w:rsid w:val="00242CAF"/>
    <w:rsid w:val="00243099"/>
    <w:rsid w:val="002436A1"/>
    <w:rsid w:val="00244B42"/>
    <w:rsid w:val="00244F0B"/>
    <w:rsid w:val="00244FF7"/>
    <w:rsid w:val="00245425"/>
    <w:rsid w:val="00246C63"/>
    <w:rsid w:val="0025156E"/>
    <w:rsid w:val="00252C42"/>
    <w:rsid w:val="0025418B"/>
    <w:rsid w:val="00254394"/>
    <w:rsid w:val="00254633"/>
    <w:rsid w:val="00254EAB"/>
    <w:rsid w:val="00255139"/>
    <w:rsid w:val="002551D8"/>
    <w:rsid w:val="0025589A"/>
    <w:rsid w:val="00256885"/>
    <w:rsid w:val="002574BE"/>
    <w:rsid w:val="00260436"/>
    <w:rsid w:val="00260FDF"/>
    <w:rsid w:val="00262943"/>
    <w:rsid w:val="00264444"/>
    <w:rsid w:val="002650FF"/>
    <w:rsid w:val="002658E5"/>
    <w:rsid w:val="00267232"/>
    <w:rsid w:val="0027057D"/>
    <w:rsid w:val="00270A2B"/>
    <w:rsid w:val="00270C9F"/>
    <w:rsid w:val="00271063"/>
    <w:rsid w:val="002718C0"/>
    <w:rsid w:val="00272EE0"/>
    <w:rsid w:val="00272FEF"/>
    <w:rsid w:val="0027326C"/>
    <w:rsid w:val="00275411"/>
    <w:rsid w:val="0027619A"/>
    <w:rsid w:val="00277FD4"/>
    <w:rsid w:val="002802FF"/>
    <w:rsid w:val="002812D2"/>
    <w:rsid w:val="00281D03"/>
    <w:rsid w:val="002836D2"/>
    <w:rsid w:val="00283BEB"/>
    <w:rsid w:val="002859FD"/>
    <w:rsid w:val="00286212"/>
    <w:rsid w:val="00286C13"/>
    <w:rsid w:val="002906D5"/>
    <w:rsid w:val="00290C43"/>
    <w:rsid w:val="00293652"/>
    <w:rsid w:val="00293E98"/>
    <w:rsid w:val="0029427A"/>
    <w:rsid w:val="0029483B"/>
    <w:rsid w:val="00295C38"/>
    <w:rsid w:val="00295DD4"/>
    <w:rsid w:val="00296376"/>
    <w:rsid w:val="002A5F74"/>
    <w:rsid w:val="002A6B3C"/>
    <w:rsid w:val="002A7241"/>
    <w:rsid w:val="002B00A0"/>
    <w:rsid w:val="002B1FEB"/>
    <w:rsid w:val="002B340D"/>
    <w:rsid w:val="002B4B39"/>
    <w:rsid w:val="002B6A49"/>
    <w:rsid w:val="002B72AE"/>
    <w:rsid w:val="002C1531"/>
    <w:rsid w:val="002C2081"/>
    <w:rsid w:val="002C21F9"/>
    <w:rsid w:val="002C534A"/>
    <w:rsid w:val="002C6358"/>
    <w:rsid w:val="002C6792"/>
    <w:rsid w:val="002C711A"/>
    <w:rsid w:val="002C7721"/>
    <w:rsid w:val="002C7CFE"/>
    <w:rsid w:val="002C7EB5"/>
    <w:rsid w:val="002D1EDC"/>
    <w:rsid w:val="002D42FE"/>
    <w:rsid w:val="002D574A"/>
    <w:rsid w:val="002D595B"/>
    <w:rsid w:val="002D5B21"/>
    <w:rsid w:val="002D7487"/>
    <w:rsid w:val="002D7A17"/>
    <w:rsid w:val="002D7C4C"/>
    <w:rsid w:val="002E0B8A"/>
    <w:rsid w:val="002E2CF3"/>
    <w:rsid w:val="002E4211"/>
    <w:rsid w:val="002E4CD3"/>
    <w:rsid w:val="002E4D17"/>
    <w:rsid w:val="002E54C6"/>
    <w:rsid w:val="002E5C65"/>
    <w:rsid w:val="002E6490"/>
    <w:rsid w:val="002E68C6"/>
    <w:rsid w:val="002E68DB"/>
    <w:rsid w:val="002E69EA"/>
    <w:rsid w:val="002E74F0"/>
    <w:rsid w:val="002F0B67"/>
    <w:rsid w:val="002F1994"/>
    <w:rsid w:val="002F1F8D"/>
    <w:rsid w:val="002F2097"/>
    <w:rsid w:val="002F30AE"/>
    <w:rsid w:val="002F3B61"/>
    <w:rsid w:val="002F441A"/>
    <w:rsid w:val="002F576F"/>
    <w:rsid w:val="002F6562"/>
    <w:rsid w:val="0030113F"/>
    <w:rsid w:val="00305ABA"/>
    <w:rsid w:val="0030660B"/>
    <w:rsid w:val="00307BD7"/>
    <w:rsid w:val="00311259"/>
    <w:rsid w:val="0031133A"/>
    <w:rsid w:val="003125AE"/>
    <w:rsid w:val="00313C0E"/>
    <w:rsid w:val="0031425D"/>
    <w:rsid w:val="00316FF0"/>
    <w:rsid w:val="0032168B"/>
    <w:rsid w:val="0032178D"/>
    <w:rsid w:val="00322772"/>
    <w:rsid w:val="00322AE6"/>
    <w:rsid w:val="00323DA1"/>
    <w:rsid w:val="0032451A"/>
    <w:rsid w:val="0032596D"/>
    <w:rsid w:val="00326992"/>
    <w:rsid w:val="00327FB3"/>
    <w:rsid w:val="00330D9D"/>
    <w:rsid w:val="00333DA1"/>
    <w:rsid w:val="0033425C"/>
    <w:rsid w:val="003364D9"/>
    <w:rsid w:val="00337013"/>
    <w:rsid w:val="00337C62"/>
    <w:rsid w:val="00341BF1"/>
    <w:rsid w:val="00341D0B"/>
    <w:rsid w:val="003436C1"/>
    <w:rsid w:val="003438BD"/>
    <w:rsid w:val="003445D5"/>
    <w:rsid w:val="00344F96"/>
    <w:rsid w:val="00345141"/>
    <w:rsid w:val="003454C1"/>
    <w:rsid w:val="00347254"/>
    <w:rsid w:val="00347273"/>
    <w:rsid w:val="00350059"/>
    <w:rsid w:val="0036045F"/>
    <w:rsid w:val="0036158C"/>
    <w:rsid w:val="003638B1"/>
    <w:rsid w:val="00363F3B"/>
    <w:rsid w:val="003644C0"/>
    <w:rsid w:val="00364B07"/>
    <w:rsid w:val="003650B9"/>
    <w:rsid w:val="0036522B"/>
    <w:rsid w:val="00365AC1"/>
    <w:rsid w:val="00367A90"/>
    <w:rsid w:val="0037105F"/>
    <w:rsid w:val="00371AE1"/>
    <w:rsid w:val="00371CBE"/>
    <w:rsid w:val="003730FB"/>
    <w:rsid w:val="00374298"/>
    <w:rsid w:val="0037433C"/>
    <w:rsid w:val="00374755"/>
    <w:rsid w:val="00375ED0"/>
    <w:rsid w:val="00376144"/>
    <w:rsid w:val="003764E2"/>
    <w:rsid w:val="0037687C"/>
    <w:rsid w:val="00376FD7"/>
    <w:rsid w:val="003800D8"/>
    <w:rsid w:val="00380F96"/>
    <w:rsid w:val="003812D4"/>
    <w:rsid w:val="00382633"/>
    <w:rsid w:val="0038368B"/>
    <w:rsid w:val="003853EC"/>
    <w:rsid w:val="003859C0"/>
    <w:rsid w:val="00387B55"/>
    <w:rsid w:val="00390AD6"/>
    <w:rsid w:val="00390DF2"/>
    <w:rsid w:val="003914C0"/>
    <w:rsid w:val="00391971"/>
    <w:rsid w:val="00394532"/>
    <w:rsid w:val="00394A99"/>
    <w:rsid w:val="003951F2"/>
    <w:rsid w:val="00395704"/>
    <w:rsid w:val="00396026"/>
    <w:rsid w:val="0039665F"/>
    <w:rsid w:val="0039731A"/>
    <w:rsid w:val="00397476"/>
    <w:rsid w:val="003A0E4A"/>
    <w:rsid w:val="003A587E"/>
    <w:rsid w:val="003A5D7B"/>
    <w:rsid w:val="003A653A"/>
    <w:rsid w:val="003A7164"/>
    <w:rsid w:val="003B0508"/>
    <w:rsid w:val="003B11C8"/>
    <w:rsid w:val="003B2BC7"/>
    <w:rsid w:val="003B5EEF"/>
    <w:rsid w:val="003B69AF"/>
    <w:rsid w:val="003C18E6"/>
    <w:rsid w:val="003C2325"/>
    <w:rsid w:val="003C371F"/>
    <w:rsid w:val="003C3FAD"/>
    <w:rsid w:val="003C493D"/>
    <w:rsid w:val="003C4ADA"/>
    <w:rsid w:val="003C545E"/>
    <w:rsid w:val="003C566E"/>
    <w:rsid w:val="003C6945"/>
    <w:rsid w:val="003C704B"/>
    <w:rsid w:val="003D0005"/>
    <w:rsid w:val="003D090E"/>
    <w:rsid w:val="003D2B97"/>
    <w:rsid w:val="003D4B56"/>
    <w:rsid w:val="003D5B65"/>
    <w:rsid w:val="003D5D21"/>
    <w:rsid w:val="003D7468"/>
    <w:rsid w:val="003D7DBF"/>
    <w:rsid w:val="003E3136"/>
    <w:rsid w:val="003E319E"/>
    <w:rsid w:val="003E3532"/>
    <w:rsid w:val="003E41F0"/>
    <w:rsid w:val="003E6168"/>
    <w:rsid w:val="003E7648"/>
    <w:rsid w:val="003F04FE"/>
    <w:rsid w:val="003F237D"/>
    <w:rsid w:val="003F3535"/>
    <w:rsid w:val="003F64A5"/>
    <w:rsid w:val="003F7324"/>
    <w:rsid w:val="0040029C"/>
    <w:rsid w:val="004010A6"/>
    <w:rsid w:val="0040225F"/>
    <w:rsid w:val="00403B1B"/>
    <w:rsid w:val="004043AD"/>
    <w:rsid w:val="00404DA1"/>
    <w:rsid w:val="00404F3B"/>
    <w:rsid w:val="004056E8"/>
    <w:rsid w:val="00406F0C"/>
    <w:rsid w:val="00407433"/>
    <w:rsid w:val="0040764E"/>
    <w:rsid w:val="00407B41"/>
    <w:rsid w:val="004110D1"/>
    <w:rsid w:val="00411ECE"/>
    <w:rsid w:val="00412DB9"/>
    <w:rsid w:val="00413278"/>
    <w:rsid w:val="00413998"/>
    <w:rsid w:val="00413AEC"/>
    <w:rsid w:val="004144C1"/>
    <w:rsid w:val="00414E37"/>
    <w:rsid w:val="00416783"/>
    <w:rsid w:val="00417295"/>
    <w:rsid w:val="00421249"/>
    <w:rsid w:val="00425E07"/>
    <w:rsid w:val="004265AF"/>
    <w:rsid w:val="0042762B"/>
    <w:rsid w:val="00430377"/>
    <w:rsid w:val="004320F9"/>
    <w:rsid w:val="00433306"/>
    <w:rsid w:val="00433343"/>
    <w:rsid w:val="004345CB"/>
    <w:rsid w:val="00434CF6"/>
    <w:rsid w:val="00435A66"/>
    <w:rsid w:val="004377B9"/>
    <w:rsid w:val="00437C23"/>
    <w:rsid w:val="00437EDA"/>
    <w:rsid w:val="0044077B"/>
    <w:rsid w:val="004422A8"/>
    <w:rsid w:val="004429E9"/>
    <w:rsid w:val="00442A93"/>
    <w:rsid w:val="0044314D"/>
    <w:rsid w:val="004434DF"/>
    <w:rsid w:val="00443AB4"/>
    <w:rsid w:val="00444816"/>
    <w:rsid w:val="004450E1"/>
    <w:rsid w:val="0044734F"/>
    <w:rsid w:val="00451249"/>
    <w:rsid w:val="00453E12"/>
    <w:rsid w:val="004572BC"/>
    <w:rsid w:val="004573BB"/>
    <w:rsid w:val="00457EFE"/>
    <w:rsid w:val="00462A26"/>
    <w:rsid w:val="00462D1C"/>
    <w:rsid w:val="00463CC3"/>
    <w:rsid w:val="0046605F"/>
    <w:rsid w:val="00466D1A"/>
    <w:rsid w:val="00466D42"/>
    <w:rsid w:val="004678A9"/>
    <w:rsid w:val="004735E0"/>
    <w:rsid w:val="0047362D"/>
    <w:rsid w:val="004747AE"/>
    <w:rsid w:val="00474ACC"/>
    <w:rsid w:val="004778CF"/>
    <w:rsid w:val="00481852"/>
    <w:rsid w:val="00485336"/>
    <w:rsid w:val="004866F6"/>
    <w:rsid w:val="0048772B"/>
    <w:rsid w:val="00490E07"/>
    <w:rsid w:val="004924E5"/>
    <w:rsid w:val="0049306F"/>
    <w:rsid w:val="0049394D"/>
    <w:rsid w:val="00495BDB"/>
    <w:rsid w:val="00496299"/>
    <w:rsid w:val="004969E5"/>
    <w:rsid w:val="004A1250"/>
    <w:rsid w:val="004A148A"/>
    <w:rsid w:val="004A2A2D"/>
    <w:rsid w:val="004A5CF5"/>
    <w:rsid w:val="004A6B2B"/>
    <w:rsid w:val="004A785B"/>
    <w:rsid w:val="004B0475"/>
    <w:rsid w:val="004B1503"/>
    <w:rsid w:val="004B17F1"/>
    <w:rsid w:val="004B2479"/>
    <w:rsid w:val="004B335E"/>
    <w:rsid w:val="004B3548"/>
    <w:rsid w:val="004B3E78"/>
    <w:rsid w:val="004B4FF7"/>
    <w:rsid w:val="004B6296"/>
    <w:rsid w:val="004B7363"/>
    <w:rsid w:val="004B7A40"/>
    <w:rsid w:val="004C10B0"/>
    <w:rsid w:val="004C166F"/>
    <w:rsid w:val="004C3474"/>
    <w:rsid w:val="004C3709"/>
    <w:rsid w:val="004C3C2F"/>
    <w:rsid w:val="004C3C8A"/>
    <w:rsid w:val="004C4178"/>
    <w:rsid w:val="004C4B75"/>
    <w:rsid w:val="004C591B"/>
    <w:rsid w:val="004C5B43"/>
    <w:rsid w:val="004C6635"/>
    <w:rsid w:val="004D0A93"/>
    <w:rsid w:val="004D17DF"/>
    <w:rsid w:val="004D1CCF"/>
    <w:rsid w:val="004D43E7"/>
    <w:rsid w:val="004D4E0C"/>
    <w:rsid w:val="004D537B"/>
    <w:rsid w:val="004D5F9D"/>
    <w:rsid w:val="004D734D"/>
    <w:rsid w:val="004E0028"/>
    <w:rsid w:val="004E0074"/>
    <w:rsid w:val="004E03DA"/>
    <w:rsid w:val="004E0C91"/>
    <w:rsid w:val="004E0CE6"/>
    <w:rsid w:val="004E146D"/>
    <w:rsid w:val="004E1AEB"/>
    <w:rsid w:val="004E2242"/>
    <w:rsid w:val="004E2EA1"/>
    <w:rsid w:val="004E300F"/>
    <w:rsid w:val="004E41DC"/>
    <w:rsid w:val="004E4D2B"/>
    <w:rsid w:val="004E5541"/>
    <w:rsid w:val="004F0719"/>
    <w:rsid w:val="004F78DF"/>
    <w:rsid w:val="00500586"/>
    <w:rsid w:val="005011C9"/>
    <w:rsid w:val="005012A6"/>
    <w:rsid w:val="00502560"/>
    <w:rsid w:val="00504A19"/>
    <w:rsid w:val="00504B9C"/>
    <w:rsid w:val="0050594B"/>
    <w:rsid w:val="00505C51"/>
    <w:rsid w:val="00505E41"/>
    <w:rsid w:val="00506312"/>
    <w:rsid w:val="005065C4"/>
    <w:rsid w:val="00507517"/>
    <w:rsid w:val="00507A43"/>
    <w:rsid w:val="00507C32"/>
    <w:rsid w:val="005101C9"/>
    <w:rsid w:val="00510C4D"/>
    <w:rsid w:val="00515DEE"/>
    <w:rsid w:val="00516370"/>
    <w:rsid w:val="00517DC2"/>
    <w:rsid w:val="0052314F"/>
    <w:rsid w:val="0052403C"/>
    <w:rsid w:val="005263BA"/>
    <w:rsid w:val="00530371"/>
    <w:rsid w:val="00532E6A"/>
    <w:rsid w:val="00533176"/>
    <w:rsid w:val="005331B3"/>
    <w:rsid w:val="005352BF"/>
    <w:rsid w:val="00535D9E"/>
    <w:rsid w:val="0054099E"/>
    <w:rsid w:val="00541DB5"/>
    <w:rsid w:val="005448FE"/>
    <w:rsid w:val="005475E1"/>
    <w:rsid w:val="00551D1E"/>
    <w:rsid w:val="0055217D"/>
    <w:rsid w:val="005521C0"/>
    <w:rsid w:val="00552264"/>
    <w:rsid w:val="005525C3"/>
    <w:rsid w:val="0055394C"/>
    <w:rsid w:val="005543BA"/>
    <w:rsid w:val="00554802"/>
    <w:rsid w:val="005549E3"/>
    <w:rsid w:val="00554AC6"/>
    <w:rsid w:val="00557453"/>
    <w:rsid w:val="0055749D"/>
    <w:rsid w:val="005576FB"/>
    <w:rsid w:val="0056095E"/>
    <w:rsid w:val="00560AC5"/>
    <w:rsid w:val="005653B6"/>
    <w:rsid w:val="00565761"/>
    <w:rsid w:val="005674CF"/>
    <w:rsid w:val="0056771D"/>
    <w:rsid w:val="005702D2"/>
    <w:rsid w:val="00570656"/>
    <w:rsid w:val="00571740"/>
    <w:rsid w:val="00571788"/>
    <w:rsid w:val="005724CE"/>
    <w:rsid w:val="005735A1"/>
    <w:rsid w:val="00574C27"/>
    <w:rsid w:val="005761AC"/>
    <w:rsid w:val="005765CB"/>
    <w:rsid w:val="00576EBA"/>
    <w:rsid w:val="00582D55"/>
    <w:rsid w:val="00585078"/>
    <w:rsid w:val="00585D98"/>
    <w:rsid w:val="005862E0"/>
    <w:rsid w:val="005865D7"/>
    <w:rsid w:val="0058665E"/>
    <w:rsid w:val="00586A6A"/>
    <w:rsid w:val="00586E32"/>
    <w:rsid w:val="00590795"/>
    <w:rsid w:val="005925D9"/>
    <w:rsid w:val="00597094"/>
    <w:rsid w:val="005973F2"/>
    <w:rsid w:val="005976F6"/>
    <w:rsid w:val="005A0BB8"/>
    <w:rsid w:val="005A108C"/>
    <w:rsid w:val="005A1E21"/>
    <w:rsid w:val="005A29B8"/>
    <w:rsid w:val="005A29E1"/>
    <w:rsid w:val="005A2F27"/>
    <w:rsid w:val="005A3AFF"/>
    <w:rsid w:val="005A4068"/>
    <w:rsid w:val="005A4F59"/>
    <w:rsid w:val="005A558A"/>
    <w:rsid w:val="005A55C9"/>
    <w:rsid w:val="005A6D6B"/>
    <w:rsid w:val="005B1A68"/>
    <w:rsid w:val="005B1AB9"/>
    <w:rsid w:val="005B2E4D"/>
    <w:rsid w:val="005B6EC8"/>
    <w:rsid w:val="005C25F5"/>
    <w:rsid w:val="005C31B7"/>
    <w:rsid w:val="005C31ED"/>
    <w:rsid w:val="005C3D04"/>
    <w:rsid w:val="005C3FD1"/>
    <w:rsid w:val="005C4F66"/>
    <w:rsid w:val="005C5D6C"/>
    <w:rsid w:val="005D0416"/>
    <w:rsid w:val="005D2C59"/>
    <w:rsid w:val="005D3A44"/>
    <w:rsid w:val="005D3DED"/>
    <w:rsid w:val="005D7648"/>
    <w:rsid w:val="005D77F9"/>
    <w:rsid w:val="005E0731"/>
    <w:rsid w:val="005E0CC6"/>
    <w:rsid w:val="005E111E"/>
    <w:rsid w:val="005E30B8"/>
    <w:rsid w:val="005E3A43"/>
    <w:rsid w:val="005E3E21"/>
    <w:rsid w:val="005E4814"/>
    <w:rsid w:val="005E4DCE"/>
    <w:rsid w:val="005E4DCF"/>
    <w:rsid w:val="005E502E"/>
    <w:rsid w:val="005E54C4"/>
    <w:rsid w:val="005E6845"/>
    <w:rsid w:val="005E72B6"/>
    <w:rsid w:val="005E79BA"/>
    <w:rsid w:val="005E7E71"/>
    <w:rsid w:val="005F1E88"/>
    <w:rsid w:val="005F6089"/>
    <w:rsid w:val="005F6C77"/>
    <w:rsid w:val="005F6C7A"/>
    <w:rsid w:val="005F770F"/>
    <w:rsid w:val="006003DD"/>
    <w:rsid w:val="00600CD2"/>
    <w:rsid w:val="00601885"/>
    <w:rsid w:val="00603B02"/>
    <w:rsid w:val="00603E74"/>
    <w:rsid w:val="00604674"/>
    <w:rsid w:val="006046AD"/>
    <w:rsid w:val="00606C76"/>
    <w:rsid w:val="00607646"/>
    <w:rsid w:val="0061106A"/>
    <w:rsid w:val="00612D70"/>
    <w:rsid w:val="00613851"/>
    <w:rsid w:val="0061481D"/>
    <w:rsid w:val="006150E2"/>
    <w:rsid w:val="006159AB"/>
    <w:rsid w:val="00617688"/>
    <w:rsid w:val="00620152"/>
    <w:rsid w:val="00620A3C"/>
    <w:rsid w:val="006220C8"/>
    <w:rsid w:val="006227E2"/>
    <w:rsid w:val="00622AD4"/>
    <w:rsid w:val="00626596"/>
    <w:rsid w:val="00627645"/>
    <w:rsid w:val="00627A2A"/>
    <w:rsid w:val="00627B02"/>
    <w:rsid w:val="00627C4D"/>
    <w:rsid w:val="00631669"/>
    <w:rsid w:val="00633538"/>
    <w:rsid w:val="0063369E"/>
    <w:rsid w:val="006342BA"/>
    <w:rsid w:val="00641115"/>
    <w:rsid w:val="00642B39"/>
    <w:rsid w:val="0064384F"/>
    <w:rsid w:val="00645938"/>
    <w:rsid w:val="00646DE0"/>
    <w:rsid w:val="006472A9"/>
    <w:rsid w:val="00647FBA"/>
    <w:rsid w:val="006503DF"/>
    <w:rsid w:val="006509D2"/>
    <w:rsid w:val="006519E9"/>
    <w:rsid w:val="00657152"/>
    <w:rsid w:val="00660A4E"/>
    <w:rsid w:val="00663FC1"/>
    <w:rsid w:val="00665AC3"/>
    <w:rsid w:val="00665CEA"/>
    <w:rsid w:val="006660DE"/>
    <w:rsid w:val="00667715"/>
    <w:rsid w:val="00667955"/>
    <w:rsid w:val="006700A7"/>
    <w:rsid w:val="006701AB"/>
    <w:rsid w:val="00672279"/>
    <w:rsid w:val="00672661"/>
    <w:rsid w:val="0067339B"/>
    <w:rsid w:val="0067544C"/>
    <w:rsid w:val="006806B7"/>
    <w:rsid w:val="006834F3"/>
    <w:rsid w:val="006855FB"/>
    <w:rsid w:val="00686CAB"/>
    <w:rsid w:val="00687619"/>
    <w:rsid w:val="00687D0B"/>
    <w:rsid w:val="006904AD"/>
    <w:rsid w:val="00691F31"/>
    <w:rsid w:val="006932B8"/>
    <w:rsid w:val="00693A8F"/>
    <w:rsid w:val="006944B4"/>
    <w:rsid w:val="006961ED"/>
    <w:rsid w:val="0069677D"/>
    <w:rsid w:val="00696798"/>
    <w:rsid w:val="00696E4F"/>
    <w:rsid w:val="006A0978"/>
    <w:rsid w:val="006A0A87"/>
    <w:rsid w:val="006A0F91"/>
    <w:rsid w:val="006A105D"/>
    <w:rsid w:val="006A2005"/>
    <w:rsid w:val="006A278D"/>
    <w:rsid w:val="006A2875"/>
    <w:rsid w:val="006A2A81"/>
    <w:rsid w:val="006A3315"/>
    <w:rsid w:val="006A3DC3"/>
    <w:rsid w:val="006A4156"/>
    <w:rsid w:val="006A4CC4"/>
    <w:rsid w:val="006A63F1"/>
    <w:rsid w:val="006A7A38"/>
    <w:rsid w:val="006A7A7C"/>
    <w:rsid w:val="006B073B"/>
    <w:rsid w:val="006B0957"/>
    <w:rsid w:val="006B0C8D"/>
    <w:rsid w:val="006B15CE"/>
    <w:rsid w:val="006B1C55"/>
    <w:rsid w:val="006B4373"/>
    <w:rsid w:val="006B57A6"/>
    <w:rsid w:val="006B5980"/>
    <w:rsid w:val="006B66AD"/>
    <w:rsid w:val="006B69FC"/>
    <w:rsid w:val="006B7104"/>
    <w:rsid w:val="006B74CC"/>
    <w:rsid w:val="006B75E9"/>
    <w:rsid w:val="006C08E6"/>
    <w:rsid w:val="006C0E81"/>
    <w:rsid w:val="006C1104"/>
    <w:rsid w:val="006C1271"/>
    <w:rsid w:val="006C4D02"/>
    <w:rsid w:val="006C4D07"/>
    <w:rsid w:val="006C5238"/>
    <w:rsid w:val="006D03A5"/>
    <w:rsid w:val="006D086E"/>
    <w:rsid w:val="006D126F"/>
    <w:rsid w:val="006D216D"/>
    <w:rsid w:val="006D2A88"/>
    <w:rsid w:val="006D439A"/>
    <w:rsid w:val="006D5638"/>
    <w:rsid w:val="006D5EB4"/>
    <w:rsid w:val="006D5FBA"/>
    <w:rsid w:val="006D673A"/>
    <w:rsid w:val="006D6F2B"/>
    <w:rsid w:val="006D7F01"/>
    <w:rsid w:val="006E0181"/>
    <w:rsid w:val="006E4858"/>
    <w:rsid w:val="006E753E"/>
    <w:rsid w:val="006F13AF"/>
    <w:rsid w:val="006F19A1"/>
    <w:rsid w:val="006F272D"/>
    <w:rsid w:val="006F3FDA"/>
    <w:rsid w:val="006F40AB"/>
    <w:rsid w:val="006F66BF"/>
    <w:rsid w:val="006F728E"/>
    <w:rsid w:val="006F731E"/>
    <w:rsid w:val="007013BA"/>
    <w:rsid w:val="00701E00"/>
    <w:rsid w:val="00702592"/>
    <w:rsid w:val="00702D51"/>
    <w:rsid w:val="00710CB5"/>
    <w:rsid w:val="00710D30"/>
    <w:rsid w:val="007114CC"/>
    <w:rsid w:val="007116BE"/>
    <w:rsid w:val="00712383"/>
    <w:rsid w:val="0071264F"/>
    <w:rsid w:val="00713186"/>
    <w:rsid w:val="00714924"/>
    <w:rsid w:val="00715A2F"/>
    <w:rsid w:val="007171BF"/>
    <w:rsid w:val="00720FD5"/>
    <w:rsid w:val="00721417"/>
    <w:rsid w:val="00721CEC"/>
    <w:rsid w:val="00722495"/>
    <w:rsid w:val="007250A4"/>
    <w:rsid w:val="00726E19"/>
    <w:rsid w:val="0073013F"/>
    <w:rsid w:val="00730143"/>
    <w:rsid w:val="007307CC"/>
    <w:rsid w:val="00731217"/>
    <w:rsid w:val="00732031"/>
    <w:rsid w:val="00732AE9"/>
    <w:rsid w:val="007334AF"/>
    <w:rsid w:val="0073366B"/>
    <w:rsid w:val="007340B9"/>
    <w:rsid w:val="00734517"/>
    <w:rsid w:val="007345E6"/>
    <w:rsid w:val="0073516C"/>
    <w:rsid w:val="00736426"/>
    <w:rsid w:val="0073683C"/>
    <w:rsid w:val="00736BB2"/>
    <w:rsid w:val="00741848"/>
    <w:rsid w:val="00743BDD"/>
    <w:rsid w:val="0074504F"/>
    <w:rsid w:val="00747F81"/>
    <w:rsid w:val="00751EF7"/>
    <w:rsid w:val="007527E4"/>
    <w:rsid w:val="00753BAC"/>
    <w:rsid w:val="007549F3"/>
    <w:rsid w:val="00757043"/>
    <w:rsid w:val="00757F5D"/>
    <w:rsid w:val="00760792"/>
    <w:rsid w:val="007610E9"/>
    <w:rsid w:val="00763AD9"/>
    <w:rsid w:val="00763B6D"/>
    <w:rsid w:val="00764331"/>
    <w:rsid w:val="0076569A"/>
    <w:rsid w:val="00765DB8"/>
    <w:rsid w:val="00766BEB"/>
    <w:rsid w:val="00770D6D"/>
    <w:rsid w:val="0077156B"/>
    <w:rsid w:val="0077182F"/>
    <w:rsid w:val="007729F5"/>
    <w:rsid w:val="0077365D"/>
    <w:rsid w:val="00777704"/>
    <w:rsid w:val="00777C15"/>
    <w:rsid w:val="00777D06"/>
    <w:rsid w:val="0078190C"/>
    <w:rsid w:val="00782CE9"/>
    <w:rsid w:val="00782EE9"/>
    <w:rsid w:val="00783559"/>
    <w:rsid w:val="00783C64"/>
    <w:rsid w:val="00784244"/>
    <w:rsid w:val="00785D0F"/>
    <w:rsid w:val="00787BCB"/>
    <w:rsid w:val="0079088B"/>
    <w:rsid w:val="00790A98"/>
    <w:rsid w:val="007923AC"/>
    <w:rsid w:val="00792AB1"/>
    <w:rsid w:val="007935E7"/>
    <w:rsid w:val="00795B56"/>
    <w:rsid w:val="00796D53"/>
    <w:rsid w:val="00797760"/>
    <w:rsid w:val="007A1AA8"/>
    <w:rsid w:val="007A2BC8"/>
    <w:rsid w:val="007A4D29"/>
    <w:rsid w:val="007A526C"/>
    <w:rsid w:val="007A6ADE"/>
    <w:rsid w:val="007B1350"/>
    <w:rsid w:val="007B3014"/>
    <w:rsid w:val="007B3998"/>
    <w:rsid w:val="007B418B"/>
    <w:rsid w:val="007B6EDB"/>
    <w:rsid w:val="007B75D4"/>
    <w:rsid w:val="007C12C4"/>
    <w:rsid w:val="007C2494"/>
    <w:rsid w:val="007C286D"/>
    <w:rsid w:val="007C2D8F"/>
    <w:rsid w:val="007C4194"/>
    <w:rsid w:val="007C777F"/>
    <w:rsid w:val="007D143B"/>
    <w:rsid w:val="007D17EC"/>
    <w:rsid w:val="007D2A7B"/>
    <w:rsid w:val="007D46CD"/>
    <w:rsid w:val="007D4700"/>
    <w:rsid w:val="007D4A4B"/>
    <w:rsid w:val="007D5404"/>
    <w:rsid w:val="007D6285"/>
    <w:rsid w:val="007D6624"/>
    <w:rsid w:val="007D6BA1"/>
    <w:rsid w:val="007E2139"/>
    <w:rsid w:val="007E2D3B"/>
    <w:rsid w:val="007E2DF7"/>
    <w:rsid w:val="007E3E20"/>
    <w:rsid w:val="007E50F3"/>
    <w:rsid w:val="007E57C3"/>
    <w:rsid w:val="007E773E"/>
    <w:rsid w:val="007E78BC"/>
    <w:rsid w:val="007E7E05"/>
    <w:rsid w:val="007F31ED"/>
    <w:rsid w:val="007F49EE"/>
    <w:rsid w:val="007F590B"/>
    <w:rsid w:val="007F626B"/>
    <w:rsid w:val="007F66C5"/>
    <w:rsid w:val="007F7392"/>
    <w:rsid w:val="00803087"/>
    <w:rsid w:val="0080474B"/>
    <w:rsid w:val="00804BEA"/>
    <w:rsid w:val="008060DE"/>
    <w:rsid w:val="00806361"/>
    <w:rsid w:val="00806F01"/>
    <w:rsid w:val="00807A29"/>
    <w:rsid w:val="008133F3"/>
    <w:rsid w:val="00814CB5"/>
    <w:rsid w:val="008178F7"/>
    <w:rsid w:val="00817E21"/>
    <w:rsid w:val="00817F4C"/>
    <w:rsid w:val="008205EA"/>
    <w:rsid w:val="008213F3"/>
    <w:rsid w:val="008221B7"/>
    <w:rsid w:val="0082241B"/>
    <w:rsid w:val="008227C7"/>
    <w:rsid w:val="00822859"/>
    <w:rsid w:val="00823126"/>
    <w:rsid w:val="0082470E"/>
    <w:rsid w:val="008307B1"/>
    <w:rsid w:val="00831728"/>
    <w:rsid w:val="00831DCD"/>
    <w:rsid w:val="008343CD"/>
    <w:rsid w:val="00834A2D"/>
    <w:rsid w:val="00834BE6"/>
    <w:rsid w:val="00835BC5"/>
    <w:rsid w:val="00836136"/>
    <w:rsid w:val="008364B1"/>
    <w:rsid w:val="008368F1"/>
    <w:rsid w:val="00836FA5"/>
    <w:rsid w:val="0084279E"/>
    <w:rsid w:val="00846502"/>
    <w:rsid w:val="008516AD"/>
    <w:rsid w:val="0085221E"/>
    <w:rsid w:val="00852331"/>
    <w:rsid w:val="00852375"/>
    <w:rsid w:val="008529D4"/>
    <w:rsid w:val="008541DF"/>
    <w:rsid w:val="008543A5"/>
    <w:rsid w:val="0085444F"/>
    <w:rsid w:val="00854611"/>
    <w:rsid w:val="00855E57"/>
    <w:rsid w:val="00856C4F"/>
    <w:rsid w:val="00857096"/>
    <w:rsid w:val="00857BBF"/>
    <w:rsid w:val="0086035C"/>
    <w:rsid w:val="008631C8"/>
    <w:rsid w:val="0086391F"/>
    <w:rsid w:val="00863B56"/>
    <w:rsid w:val="008645E8"/>
    <w:rsid w:val="00864918"/>
    <w:rsid w:val="008674F8"/>
    <w:rsid w:val="0087024F"/>
    <w:rsid w:val="00871412"/>
    <w:rsid w:val="00873162"/>
    <w:rsid w:val="0087360F"/>
    <w:rsid w:val="00873B7B"/>
    <w:rsid w:val="008741D5"/>
    <w:rsid w:val="008752B1"/>
    <w:rsid w:val="0087540A"/>
    <w:rsid w:val="00875A7F"/>
    <w:rsid w:val="00877C9F"/>
    <w:rsid w:val="00877D37"/>
    <w:rsid w:val="008809A0"/>
    <w:rsid w:val="0088185C"/>
    <w:rsid w:val="00884E4E"/>
    <w:rsid w:val="00885BBE"/>
    <w:rsid w:val="008870B1"/>
    <w:rsid w:val="00887123"/>
    <w:rsid w:val="008912B9"/>
    <w:rsid w:val="008917A1"/>
    <w:rsid w:val="0089384C"/>
    <w:rsid w:val="0089522C"/>
    <w:rsid w:val="008953AE"/>
    <w:rsid w:val="008954E9"/>
    <w:rsid w:val="00896DD8"/>
    <w:rsid w:val="008A0AAA"/>
    <w:rsid w:val="008A0B29"/>
    <w:rsid w:val="008A32CC"/>
    <w:rsid w:val="008A350C"/>
    <w:rsid w:val="008A3FA8"/>
    <w:rsid w:val="008A5249"/>
    <w:rsid w:val="008A56A4"/>
    <w:rsid w:val="008A5A52"/>
    <w:rsid w:val="008B07AC"/>
    <w:rsid w:val="008B0FE3"/>
    <w:rsid w:val="008B13A7"/>
    <w:rsid w:val="008B2FD5"/>
    <w:rsid w:val="008B3223"/>
    <w:rsid w:val="008B34D8"/>
    <w:rsid w:val="008B5498"/>
    <w:rsid w:val="008B57C6"/>
    <w:rsid w:val="008B57E0"/>
    <w:rsid w:val="008B6976"/>
    <w:rsid w:val="008C2139"/>
    <w:rsid w:val="008C52E5"/>
    <w:rsid w:val="008C5578"/>
    <w:rsid w:val="008D06CA"/>
    <w:rsid w:val="008D169F"/>
    <w:rsid w:val="008D2CFC"/>
    <w:rsid w:val="008D3669"/>
    <w:rsid w:val="008D4779"/>
    <w:rsid w:val="008D5D81"/>
    <w:rsid w:val="008D6429"/>
    <w:rsid w:val="008D69A5"/>
    <w:rsid w:val="008D7826"/>
    <w:rsid w:val="008E25AD"/>
    <w:rsid w:val="008E3ED8"/>
    <w:rsid w:val="008E41BB"/>
    <w:rsid w:val="008E439C"/>
    <w:rsid w:val="008E46B0"/>
    <w:rsid w:val="008E5315"/>
    <w:rsid w:val="008E7AC4"/>
    <w:rsid w:val="008E7C4D"/>
    <w:rsid w:val="008F0F3D"/>
    <w:rsid w:val="008F3313"/>
    <w:rsid w:val="008F7450"/>
    <w:rsid w:val="00900298"/>
    <w:rsid w:val="00901E49"/>
    <w:rsid w:val="00902FF9"/>
    <w:rsid w:val="00904654"/>
    <w:rsid w:val="0090721C"/>
    <w:rsid w:val="0090739F"/>
    <w:rsid w:val="00907BD9"/>
    <w:rsid w:val="00907F37"/>
    <w:rsid w:val="00910964"/>
    <w:rsid w:val="009123A0"/>
    <w:rsid w:val="00913638"/>
    <w:rsid w:val="00913CEC"/>
    <w:rsid w:val="00915699"/>
    <w:rsid w:val="00917458"/>
    <w:rsid w:val="00917F32"/>
    <w:rsid w:val="00920827"/>
    <w:rsid w:val="00920B38"/>
    <w:rsid w:val="0092198B"/>
    <w:rsid w:val="00922C67"/>
    <w:rsid w:val="00923D4D"/>
    <w:rsid w:val="009254BD"/>
    <w:rsid w:val="0092561F"/>
    <w:rsid w:val="009264CC"/>
    <w:rsid w:val="0092768B"/>
    <w:rsid w:val="00927E4D"/>
    <w:rsid w:val="00930141"/>
    <w:rsid w:val="009326A4"/>
    <w:rsid w:val="009334D9"/>
    <w:rsid w:val="00933A93"/>
    <w:rsid w:val="00933E21"/>
    <w:rsid w:val="00934E3F"/>
    <w:rsid w:val="00937C7E"/>
    <w:rsid w:val="00942718"/>
    <w:rsid w:val="009428A8"/>
    <w:rsid w:val="00942B62"/>
    <w:rsid w:val="00943288"/>
    <w:rsid w:val="00943B4F"/>
    <w:rsid w:val="00944C87"/>
    <w:rsid w:val="0094569B"/>
    <w:rsid w:val="00951490"/>
    <w:rsid w:val="00951A35"/>
    <w:rsid w:val="00952822"/>
    <w:rsid w:val="009546F6"/>
    <w:rsid w:val="00956989"/>
    <w:rsid w:val="009570B5"/>
    <w:rsid w:val="00957945"/>
    <w:rsid w:val="00960946"/>
    <w:rsid w:val="00962D83"/>
    <w:rsid w:val="0096332C"/>
    <w:rsid w:val="00964F36"/>
    <w:rsid w:val="00971096"/>
    <w:rsid w:val="00971C1C"/>
    <w:rsid w:val="00972280"/>
    <w:rsid w:val="00972BD9"/>
    <w:rsid w:val="00973069"/>
    <w:rsid w:val="009742E4"/>
    <w:rsid w:val="0097589F"/>
    <w:rsid w:val="00977A20"/>
    <w:rsid w:val="009828C8"/>
    <w:rsid w:val="00983664"/>
    <w:rsid w:val="0098370D"/>
    <w:rsid w:val="00983A8B"/>
    <w:rsid w:val="00985FFE"/>
    <w:rsid w:val="00986FE2"/>
    <w:rsid w:val="009912D2"/>
    <w:rsid w:val="0099282C"/>
    <w:rsid w:val="00994238"/>
    <w:rsid w:val="00994B26"/>
    <w:rsid w:val="009953CF"/>
    <w:rsid w:val="00996AED"/>
    <w:rsid w:val="00997F94"/>
    <w:rsid w:val="009A1036"/>
    <w:rsid w:val="009A14BC"/>
    <w:rsid w:val="009A3ADD"/>
    <w:rsid w:val="009A3C66"/>
    <w:rsid w:val="009A4552"/>
    <w:rsid w:val="009A4AD0"/>
    <w:rsid w:val="009A4C3B"/>
    <w:rsid w:val="009A59AE"/>
    <w:rsid w:val="009A6ED6"/>
    <w:rsid w:val="009B0DB1"/>
    <w:rsid w:val="009B1942"/>
    <w:rsid w:val="009B1BA2"/>
    <w:rsid w:val="009B2742"/>
    <w:rsid w:val="009B3BE3"/>
    <w:rsid w:val="009B4EBB"/>
    <w:rsid w:val="009B78C3"/>
    <w:rsid w:val="009C0696"/>
    <w:rsid w:val="009C0FA4"/>
    <w:rsid w:val="009C3E40"/>
    <w:rsid w:val="009C434E"/>
    <w:rsid w:val="009C5CA2"/>
    <w:rsid w:val="009C6090"/>
    <w:rsid w:val="009D074D"/>
    <w:rsid w:val="009D2CD7"/>
    <w:rsid w:val="009D3FF2"/>
    <w:rsid w:val="009D4AB6"/>
    <w:rsid w:val="009D70C5"/>
    <w:rsid w:val="009D7795"/>
    <w:rsid w:val="009D78E7"/>
    <w:rsid w:val="009E169B"/>
    <w:rsid w:val="009E1D2D"/>
    <w:rsid w:val="009E2710"/>
    <w:rsid w:val="009E2FB1"/>
    <w:rsid w:val="009E3DC2"/>
    <w:rsid w:val="009E598D"/>
    <w:rsid w:val="009E60D6"/>
    <w:rsid w:val="009E64E4"/>
    <w:rsid w:val="009E6857"/>
    <w:rsid w:val="009E7FE2"/>
    <w:rsid w:val="009F5212"/>
    <w:rsid w:val="00A00681"/>
    <w:rsid w:val="00A010CD"/>
    <w:rsid w:val="00A04622"/>
    <w:rsid w:val="00A04E0A"/>
    <w:rsid w:val="00A04EF5"/>
    <w:rsid w:val="00A05544"/>
    <w:rsid w:val="00A07601"/>
    <w:rsid w:val="00A0782C"/>
    <w:rsid w:val="00A07B82"/>
    <w:rsid w:val="00A1177E"/>
    <w:rsid w:val="00A119C2"/>
    <w:rsid w:val="00A12177"/>
    <w:rsid w:val="00A122B1"/>
    <w:rsid w:val="00A135B2"/>
    <w:rsid w:val="00A14349"/>
    <w:rsid w:val="00A16CC2"/>
    <w:rsid w:val="00A2023F"/>
    <w:rsid w:val="00A22ECD"/>
    <w:rsid w:val="00A23B0E"/>
    <w:rsid w:val="00A23B32"/>
    <w:rsid w:val="00A25F4E"/>
    <w:rsid w:val="00A26959"/>
    <w:rsid w:val="00A2739B"/>
    <w:rsid w:val="00A27EC2"/>
    <w:rsid w:val="00A27EDD"/>
    <w:rsid w:val="00A30145"/>
    <w:rsid w:val="00A30676"/>
    <w:rsid w:val="00A317B1"/>
    <w:rsid w:val="00A32063"/>
    <w:rsid w:val="00A32481"/>
    <w:rsid w:val="00A325E8"/>
    <w:rsid w:val="00A32C06"/>
    <w:rsid w:val="00A34582"/>
    <w:rsid w:val="00A34E3F"/>
    <w:rsid w:val="00A3631B"/>
    <w:rsid w:val="00A413B1"/>
    <w:rsid w:val="00A42BFC"/>
    <w:rsid w:val="00A44CDC"/>
    <w:rsid w:val="00A45673"/>
    <w:rsid w:val="00A45D26"/>
    <w:rsid w:val="00A4637F"/>
    <w:rsid w:val="00A476CB"/>
    <w:rsid w:val="00A50B99"/>
    <w:rsid w:val="00A511D0"/>
    <w:rsid w:val="00A51E8E"/>
    <w:rsid w:val="00A559EC"/>
    <w:rsid w:val="00A5691A"/>
    <w:rsid w:val="00A573C3"/>
    <w:rsid w:val="00A5760D"/>
    <w:rsid w:val="00A60653"/>
    <w:rsid w:val="00A606B1"/>
    <w:rsid w:val="00A62E54"/>
    <w:rsid w:val="00A64E54"/>
    <w:rsid w:val="00A6530F"/>
    <w:rsid w:val="00A657B5"/>
    <w:rsid w:val="00A672D6"/>
    <w:rsid w:val="00A709ED"/>
    <w:rsid w:val="00A71732"/>
    <w:rsid w:val="00A727BC"/>
    <w:rsid w:val="00A74C4F"/>
    <w:rsid w:val="00A75BDA"/>
    <w:rsid w:val="00A75D91"/>
    <w:rsid w:val="00A764BA"/>
    <w:rsid w:val="00A76E99"/>
    <w:rsid w:val="00A8051E"/>
    <w:rsid w:val="00A8089F"/>
    <w:rsid w:val="00A816C2"/>
    <w:rsid w:val="00A836D4"/>
    <w:rsid w:val="00A85318"/>
    <w:rsid w:val="00A85E84"/>
    <w:rsid w:val="00A85EC8"/>
    <w:rsid w:val="00A862D2"/>
    <w:rsid w:val="00A87C66"/>
    <w:rsid w:val="00A92504"/>
    <w:rsid w:val="00A93B0B"/>
    <w:rsid w:val="00A9523E"/>
    <w:rsid w:val="00A955C5"/>
    <w:rsid w:val="00A96EF6"/>
    <w:rsid w:val="00AA03F8"/>
    <w:rsid w:val="00AA065E"/>
    <w:rsid w:val="00AA0C36"/>
    <w:rsid w:val="00AA0EDD"/>
    <w:rsid w:val="00AA1AFE"/>
    <w:rsid w:val="00AA34D8"/>
    <w:rsid w:val="00AA4C4E"/>
    <w:rsid w:val="00AA4D40"/>
    <w:rsid w:val="00AA51FE"/>
    <w:rsid w:val="00AA5490"/>
    <w:rsid w:val="00AA57F7"/>
    <w:rsid w:val="00AA5F39"/>
    <w:rsid w:val="00AA6239"/>
    <w:rsid w:val="00AA743D"/>
    <w:rsid w:val="00AA7951"/>
    <w:rsid w:val="00AB2017"/>
    <w:rsid w:val="00AB3428"/>
    <w:rsid w:val="00AB4857"/>
    <w:rsid w:val="00AB5E4D"/>
    <w:rsid w:val="00AB79D3"/>
    <w:rsid w:val="00AC046C"/>
    <w:rsid w:val="00AC09B4"/>
    <w:rsid w:val="00AC2B8C"/>
    <w:rsid w:val="00AC3EB4"/>
    <w:rsid w:val="00AC4995"/>
    <w:rsid w:val="00AD0970"/>
    <w:rsid w:val="00AD0BDD"/>
    <w:rsid w:val="00AD13FE"/>
    <w:rsid w:val="00AD1BD5"/>
    <w:rsid w:val="00AD6810"/>
    <w:rsid w:val="00AD68DF"/>
    <w:rsid w:val="00AE0CCF"/>
    <w:rsid w:val="00AE27C2"/>
    <w:rsid w:val="00AE3637"/>
    <w:rsid w:val="00AE3F10"/>
    <w:rsid w:val="00AE4276"/>
    <w:rsid w:val="00AE44DC"/>
    <w:rsid w:val="00AE4E47"/>
    <w:rsid w:val="00AE6518"/>
    <w:rsid w:val="00AE7BDF"/>
    <w:rsid w:val="00AE7CDF"/>
    <w:rsid w:val="00AE7E96"/>
    <w:rsid w:val="00AF142B"/>
    <w:rsid w:val="00AF1810"/>
    <w:rsid w:val="00AF1895"/>
    <w:rsid w:val="00AF2300"/>
    <w:rsid w:val="00AF3455"/>
    <w:rsid w:val="00AF3EB4"/>
    <w:rsid w:val="00AF5D89"/>
    <w:rsid w:val="00AF69EB"/>
    <w:rsid w:val="00AF6F79"/>
    <w:rsid w:val="00AF7C6B"/>
    <w:rsid w:val="00B00F1D"/>
    <w:rsid w:val="00B0103C"/>
    <w:rsid w:val="00B03D77"/>
    <w:rsid w:val="00B05868"/>
    <w:rsid w:val="00B0754F"/>
    <w:rsid w:val="00B1376C"/>
    <w:rsid w:val="00B14741"/>
    <w:rsid w:val="00B14EF6"/>
    <w:rsid w:val="00B1576D"/>
    <w:rsid w:val="00B211C6"/>
    <w:rsid w:val="00B215C1"/>
    <w:rsid w:val="00B21C97"/>
    <w:rsid w:val="00B246BA"/>
    <w:rsid w:val="00B24798"/>
    <w:rsid w:val="00B253D8"/>
    <w:rsid w:val="00B26D48"/>
    <w:rsid w:val="00B27557"/>
    <w:rsid w:val="00B27599"/>
    <w:rsid w:val="00B30009"/>
    <w:rsid w:val="00B310AD"/>
    <w:rsid w:val="00B320DE"/>
    <w:rsid w:val="00B32394"/>
    <w:rsid w:val="00B3285F"/>
    <w:rsid w:val="00B332CD"/>
    <w:rsid w:val="00B35497"/>
    <w:rsid w:val="00B40129"/>
    <w:rsid w:val="00B40B16"/>
    <w:rsid w:val="00B41BE3"/>
    <w:rsid w:val="00B44338"/>
    <w:rsid w:val="00B449A5"/>
    <w:rsid w:val="00B44B0F"/>
    <w:rsid w:val="00B44BA8"/>
    <w:rsid w:val="00B4675F"/>
    <w:rsid w:val="00B46A8E"/>
    <w:rsid w:val="00B50259"/>
    <w:rsid w:val="00B512AB"/>
    <w:rsid w:val="00B514BE"/>
    <w:rsid w:val="00B523EC"/>
    <w:rsid w:val="00B52C97"/>
    <w:rsid w:val="00B56510"/>
    <w:rsid w:val="00B60951"/>
    <w:rsid w:val="00B62A48"/>
    <w:rsid w:val="00B62B82"/>
    <w:rsid w:val="00B62FE6"/>
    <w:rsid w:val="00B64DE0"/>
    <w:rsid w:val="00B65DD9"/>
    <w:rsid w:val="00B67289"/>
    <w:rsid w:val="00B7119C"/>
    <w:rsid w:val="00B732EE"/>
    <w:rsid w:val="00B74467"/>
    <w:rsid w:val="00B75055"/>
    <w:rsid w:val="00B751A0"/>
    <w:rsid w:val="00B75CD7"/>
    <w:rsid w:val="00B762F3"/>
    <w:rsid w:val="00B775BA"/>
    <w:rsid w:val="00B77B5A"/>
    <w:rsid w:val="00B80ACF"/>
    <w:rsid w:val="00B81B9E"/>
    <w:rsid w:val="00B82553"/>
    <w:rsid w:val="00B82925"/>
    <w:rsid w:val="00B83DB1"/>
    <w:rsid w:val="00B8442C"/>
    <w:rsid w:val="00B84AED"/>
    <w:rsid w:val="00B85DDF"/>
    <w:rsid w:val="00B86904"/>
    <w:rsid w:val="00B87187"/>
    <w:rsid w:val="00B87F21"/>
    <w:rsid w:val="00B906C4"/>
    <w:rsid w:val="00B90C9A"/>
    <w:rsid w:val="00B91A27"/>
    <w:rsid w:val="00B91DAA"/>
    <w:rsid w:val="00B943A9"/>
    <w:rsid w:val="00B958E2"/>
    <w:rsid w:val="00B96626"/>
    <w:rsid w:val="00B9766A"/>
    <w:rsid w:val="00B97989"/>
    <w:rsid w:val="00B97F70"/>
    <w:rsid w:val="00BA077A"/>
    <w:rsid w:val="00BA292B"/>
    <w:rsid w:val="00BA3831"/>
    <w:rsid w:val="00BA426F"/>
    <w:rsid w:val="00BA43B1"/>
    <w:rsid w:val="00BA5A1D"/>
    <w:rsid w:val="00BA6662"/>
    <w:rsid w:val="00BA67D6"/>
    <w:rsid w:val="00BA6D02"/>
    <w:rsid w:val="00BA7404"/>
    <w:rsid w:val="00BA7F59"/>
    <w:rsid w:val="00BB0DC8"/>
    <w:rsid w:val="00BB18A6"/>
    <w:rsid w:val="00BB24EF"/>
    <w:rsid w:val="00BB40B5"/>
    <w:rsid w:val="00BB5483"/>
    <w:rsid w:val="00BB7431"/>
    <w:rsid w:val="00BC1CAD"/>
    <w:rsid w:val="00BC2D1B"/>
    <w:rsid w:val="00BC3095"/>
    <w:rsid w:val="00BC4D9D"/>
    <w:rsid w:val="00BC6C39"/>
    <w:rsid w:val="00BC7666"/>
    <w:rsid w:val="00BD15A0"/>
    <w:rsid w:val="00BD1693"/>
    <w:rsid w:val="00BD1D97"/>
    <w:rsid w:val="00BD3AEA"/>
    <w:rsid w:val="00BD4AD8"/>
    <w:rsid w:val="00BD52B5"/>
    <w:rsid w:val="00BD727E"/>
    <w:rsid w:val="00BD7455"/>
    <w:rsid w:val="00BE0B0D"/>
    <w:rsid w:val="00BE245E"/>
    <w:rsid w:val="00BE25D7"/>
    <w:rsid w:val="00BE2637"/>
    <w:rsid w:val="00BE3BDA"/>
    <w:rsid w:val="00BE45BF"/>
    <w:rsid w:val="00BE5458"/>
    <w:rsid w:val="00BE5B47"/>
    <w:rsid w:val="00BE7AE8"/>
    <w:rsid w:val="00BF2FA5"/>
    <w:rsid w:val="00BF4C25"/>
    <w:rsid w:val="00BF5D8D"/>
    <w:rsid w:val="00BF7991"/>
    <w:rsid w:val="00C0059C"/>
    <w:rsid w:val="00C01C2A"/>
    <w:rsid w:val="00C030FF"/>
    <w:rsid w:val="00C056FD"/>
    <w:rsid w:val="00C06861"/>
    <w:rsid w:val="00C06D51"/>
    <w:rsid w:val="00C071E2"/>
    <w:rsid w:val="00C10159"/>
    <w:rsid w:val="00C1273A"/>
    <w:rsid w:val="00C130B2"/>
    <w:rsid w:val="00C15955"/>
    <w:rsid w:val="00C17AE4"/>
    <w:rsid w:val="00C21F73"/>
    <w:rsid w:val="00C22566"/>
    <w:rsid w:val="00C22CDE"/>
    <w:rsid w:val="00C22EB8"/>
    <w:rsid w:val="00C23D06"/>
    <w:rsid w:val="00C240F1"/>
    <w:rsid w:val="00C25BFC"/>
    <w:rsid w:val="00C25ED2"/>
    <w:rsid w:val="00C26244"/>
    <w:rsid w:val="00C27198"/>
    <w:rsid w:val="00C30013"/>
    <w:rsid w:val="00C31EAF"/>
    <w:rsid w:val="00C34A17"/>
    <w:rsid w:val="00C4010B"/>
    <w:rsid w:val="00C40BB1"/>
    <w:rsid w:val="00C413E1"/>
    <w:rsid w:val="00C416A9"/>
    <w:rsid w:val="00C417EC"/>
    <w:rsid w:val="00C41A36"/>
    <w:rsid w:val="00C42F38"/>
    <w:rsid w:val="00C435C4"/>
    <w:rsid w:val="00C43DED"/>
    <w:rsid w:val="00C441D0"/>
    <w:rsid w:val="00C45B88"/>
    <w:rsid w:val="00C45D7F"/>
    <w:rsid w:val="00C4692D"/>
    <w:rsid w:val="00C469FA"/>
    <w:rsid w:val="00C5016C"/>
    <w:rsid w:val="00C53C57"/>
    <w:rsid w:val="00C54933"/>
    <w:rsid w:val="00C55F1A"/>
    <w:rsid w:val="00C563BF"/>
    <w:rsid w:val="00C56A14"/>
    <w:rsid w:val="00C574FB"/>
    <w:rsid w:val="00C60FFF"/>
    <w:rsid w:val="00C62212"/>
    <w:rsid w:val="00C63323"/>
    <w:rsid w:val="00C63B2D"/>
    <w:rsid w:val="00C66751"/>
    <w:rsid w:val="00C7085D"/>
    <w:rsid w:val="00C7089B"/>
    <w:rsid w:val="00C7145A"/>
    <w:rsid w:val="00C74B04"/>
    <w:rsid w:val="00C75B54"/>
    <w:rsid w:val="00C777FB"/>
    <w:rsid w:val="00C805F8"/>
    <w:rsid w:val="00C8204E"/>
    <w:rsid w:val="00C820AF"/>
    <w:rsid w:val="00C82636"/>
    <w:rsid w:val="00C848DB"/>
    <w:rsid w:val="00C85E4C"/>
    <w:rsid w:val="00C875D8"/>
    <w:rsid w:val="00C91ABF"/>
    <w:rsid w:val="00C91B54"/>
    <w:rsid w:val="00C94EDF"/>
    <w:rsid w:val="00C96FB3"/>
    <w:rsid w:val="00C973FB"/>
    <w:rsid w:val="00CA1569"/>
    <w:rsid w:val="00CA248C"/>
    <w:rsid w:val="00CA2B33"/>
    <w:rsid w:val="00CA46E1"/>
    <w:rsid w:val="00CA5337"/>
    <w:rsid w:val="00CA53BC"/>
    <w:rsid w:val="00CA5762"/>
    <w:rsid w:val="00CA5C2F"/>
    <w:rsid w:val="00CA6300"/>
    <w:rsid w:val="00CA6E2E"/>
    <w:rsid w:val="00CA71A9"/>
    <w:rsid w:val="00CA72EE"/>
    <w:rsid w:val="00CA7810"/>
    <w:rsid w:val="00CA7BB2"/>
    <w:rsid w:val="00CB2632"/>
    <w:rsid w:val="00CB2E2A"/>
    <w:rsid w:val="00CB460D"/>
    <w:rsid w:val="00CB54BB"/>
    <w:rsid w:val="00CC0A4B"/>
    <w:rsid w:val="00CC148C"/>
    <w:rsid w:val="00CC1FF9"/>
    <w:rsid w:val="00CC2000"/>
    <w:rsid w:val="00CC2201"/>
    <w:rsid w:val="00CC2763"/>
    <w:rsid w:val="00CC581A"/>
    <w:rsid w:val="00CC7267"/>
    <w:rsid w:val="00CC7D05"/>
    <w:rsid w:val="00CD18A0"/>
    <w:rsid w:val="00CD38D5"/>
    <w:rsid w:val="00CD4F3B"/>
    <w:rsid w:val="00CD55A2"/>
    <w:rsid w:val="00CD5A45"/>
    <w:rsid w:val="00CD6A48"/>
    <w:rsid w:val="00CD7E95"/>
    <w:rsid w:val="00CE016E"/>
    <w:rsid w:val="00CE059D"/>
    <w:rsid w:val="00CE085A"/>
    <w:rsid w:val="00CE19F1"/>
    <w:rsid w:val="00CE22B1"/>
    <w:rsid w:val="00CE2C3B"/>
    <w:rsid w:val="00CE30A6"/>
    <w:rsid w:val="00CE3BD3"/>
    <w:rsid w:val="00CE4227"/>
    <w:rsid w:val="00CE4B0E"/>
    <w:rsid w:val="00CF0143"/>
    <w:rsid w:val="00CF07C9"/>
    <w:rsid w:val="00CF0D4C"/>
    <w:rsid w:val="00CF20BA"/>
    <w:rsid w:val="00CF4676"/>
    <w:rsid w:val="00CF51C1"/>
    <w:rsid w:val="00CF51E7"/>
    <w:rsid w:val="00CF7169"/>
    <w:rsid w:val="00D019A1"/>
    <w:rsid w:val="00D02039"/>
    <w:rsid w:val="00D02353"/>
    <w:rsid w:val="00D02387"/>
    <w:rsid w:val="00D02481"/>
    <w:rsid w:val="00D02D27"/>
    <w:rsid w:val="00D03538"/>
    <w:rsid w:val="00D05309"/>
    <w:rsid w:val="00D0568E"/>
    <w:rsid w:val="00D10F40"/>
    <w:rsid w:val="00D206CD"/>
    <w:rsid w:val="00D20B34"/>
    <w:rsid w:val="00D21B26"/>
    <w:rsid w:val="00D22228"/>
    <w:rsid w:val="00D223B5"/>
    <w:rsid w:val="00D2309C"/>
    <w:rsid w:val="00D23FCF"/>
    <w:rsid w:val="00D24800"/>
    <w:rsid w:val="00D279FC"/>
    <w:rsid w:val="00D30DFA"/>
    <w:rsid w:val="00D3165E"/>
    <w:rsid w:val="00D3285C"/>
    <w:rsid w:val="00D328B5"/>
    <w:rsid w:val="00D33231"/>
    <w:rsid w:val="00D33947"/>
    <w:rsid w:val="00D34B22"/>
    <w:rsid w:val="00D35D23"/>
    <w:rsid w:val="00D364CC"/>
    <w:rsid w:val="00D403F8"/>
    <w:rsid w:val="00D4070F"/>
    <w:rsid w:val="00D4262B"/>
    <w:rsid w:val="00D460F3"/>
    <w:rsid w:val="00D46110"/>
    <w:rsid w:val="00D50C73"/>
    <w:rsid w:val="00D51352"/>
    <w:rsid w:val="00D52266"/>
    <w:rsid w:val="00D52CCB"/>
    <w:rsid w:val="00D54ADD"/>
    <w:rsid w:val="00D55AD1"/>
    <w:rsid w:val="00D561CD"/>
    <w:rsid w:val="00D63D9D"/>
    <w:rsid w:val="00D63FDD"/>
    <w:rsid w:val="00D64CD5"/>
    <w:rsid w:val="00D679B2"/>
    <w:rsid w:val="00D70732"/>
    <w:rsid w:val="00D73959"/>
    <w:rsid w:val="00D73A1C"/>
    <w:rsid w:val="00D74BF6"/>
    <w:rsid w:val="00D74CFF"/>
    <w:rsid w:val="00D763E3"/>
    <w:rsid w:val="00D774CB"/>
    <w:rsid w:val="00D81E60"/>
    <w:rsid w:val="00D8292D"/>
    <w:rsid w:val="00D8382B"/>
    <w:rsid w:val="00D84CBD"/>
    <w:rsid w:val="00D84EAE"/>
    <w:rsid w:val="00D853F9"/>
    <w:rsid w:val="00D86535"/>
    <w:rsid w:val="00D87C30"/>
    <w:rsid w:val="00D91C95"/>
    <w:rsid w:val="00D94ED2"/>
    <w:rsid w:val="00D9541F"/>
    <w:rsid w:val="00D9605C"/>
    <w:rsid w:val="00D960C6"/>
    <w:rsid w:val="00D9661B"/>
    <w:rsid w:val="00D9670E"/>
    <w:rsid w:val="00D9784B"/>
    <w:rsid w:val="00D97CEB"/>
    <w:rsid w:val="00DA1C61"/>
    <w:rsid w:val="00DA29BA"/>
    <w:rsid w:val="00DA5392"/>
    <w:rsid w:val="00DA5578"/>
    <w:rsid w:val="00DA589C"/>
    <w:rsid w:val="00DA5BBE"/>
    <w:rsid w:val="00DA5C5D"/>
    <w:rsid w:val="00DB0519"/>
    <w:rsid w:val="00DB21A1"/>
    <w:rsid w:val="00DB31BC"/>
    <w:rsid w:val="00DB34F8"/>
    <w:rsid w:val="00DB4DA6"/>
    <w:rsid w:val="00DB4FDC"/>
    <w:rsid w:val="00DB5B35"/>
    <w:rsid w:val="00DB5EFA"/>
    <w:rsid w:val="00DB65C4"/>
    <w:rsid w:val="00DB7907"/>
    <w:rsid w:val="00DC0023"/>
    <w:rsid w:val="00DC11D2"/>
    <w:rsid w:val="00DC1275"/>
    <w:rsid w:val="00DC14C0"/>
    <w:rsid w:val="00DC15B2"/>
    <w:rsid w:val="00DC1FE8"/>
    <w:rsid w:val="00DC266C"/>
    <w:rsid w:val="00DC56EB"/>
    <w:rsid w:val="00DD1EAE"/>
    <w:rsid w:val="00DD254E"/>
    <w:rsid w:val="00DD2E23"/>
    <w:rsid w:val="00DD49EE"/>
    <w:rsid w:val="00DE0CBC"/>
    <w:rsid w:val="00DE17F2"/>
    <w:rsid w:val="00DE1FFC"/>
    <w:rsid w:val="00DE3D50"/>
    <w:rsid w:val="00DE45BD"/>
    <w:rsid w:val="00DE4C21"/>
    <w:rsid w:val="00DE5AA0"/>
    <w:rsid w:val="00DE60FD"/>
    <w:rsid w:val="00DE6D23"/>
    <w:rsid w:val="00DE7F88"/>
    <w:rsid w:val="00DF01CA"/>
    <w:rsid w:val="00DF0C81"/>
    <w:rsid w:val="00DF259B"/>
    <w:rsid w:val="00DF4539"/>
    <w:rsid w:val="00DF4916"/>
    <w:rsid w:val="00DF5926"/>
    <w:rsid w:val="00DF74E8"/>
    <w:rsid w:val="00E00CAD"/>
    <w:rsid w:val="00E00EA3"/>
    <w:rsid w:val="00E031C4"/>
    <w:rsid w:val="00E05624"/>
    <w:rsid w:val="00E05DAF"/>
    <w:rsid w:val="00E06EBC"/>
    <w:rsid w:val="00E101D0"/>
    <w:rsid w:val="00E10EAD"/>
    <w:rsid w:val="00E12521"/>
    <w:rsid w:val="00E1290C"/>
    <w:rsid w:val="00E159C8"/>
    <w:rsid w:val="00E15CF9"/>
    <w:rsid w:val="00E20726"/>
    <w:rsid w:val="00E209EB"/>
    <w:rsid w:val="00E213BF"/>
    <w:rsid w:val="00E21647"/>
    <w:rsid w:val="00E218B1"/>
    <w:rsid w:val="00E247C7"/>
    <w:rsid w:val="00E24842"/>
    <w:rsid w:val="00E26AC0"/>
    <w:rsid w:val="00E26CB5"/>
    <w:rsid w:val="00E272A6"/>
    <w:rsid w:val="00E30CC3"/>
    <w:rsid w:val="00E33704"/>
    <w:rsid w:val="00E33DF2"/>
    <w:rsid w:val="00E33F3F"/>
    <w:rsid w:val="00E3413B"/>
    <w:rsid w:val="00E36E17"/>
    <w:rsid w:val="00E3794A"/>
    <w:rsid w:val="00E37C57"/>
    <w:rsid w:val="00E40102"/>
    <w:rsid w:val="00E403D0"/>
    <w:rsid w:val="00E40CCE"/>
    <w:rsid w:val="00E4161C"/>
    <w:rsid w:val="00E41C0D"/>
    <w:rsid w:val="00E42016"/>
    <w:rsid w:val="00E428A4"/>
    <w:rsid w:val="00E42BA9"/>
    <w:rsid w:val="00E43E69"/>
    <w:rsid w:val="00E43EC2"/>
    <w:rsid w:val="00E4448B"/>
    <w:rsid w:val="00E446C0"/>
    <w:rsid w:val="00E44F58"/>
    <w:rsid w:val="00E46C6D"/>
    <w:rsid w:val="00E46F10"/>
    <w:rsid w:val="00E47914"/>
    <w:rsid w:val="00E47F14"/>
    <w:rsid w:val="00E5124E"/>
    <w:rsid w:val="00E52527"/>
    <w:rsid w:val="00E540A2"/>
    <w:rsid w:val="00E573B7"/>
    <w:rsid w:val="00E57BFC"/>
    <w:rsid w:val="00E63000"/>
    <w:rsid w:val="00E63ED7"/>
    <w:rsid w:val="00E648F9"/>
    <w:rsid w:val="00E658CB"/>
    <w:rsid w:val="00E65CBC"/>
    <w:rsid w:val="00E714E0"/>
    <w:rsid w:val="00E725BB"/>
    <w:rsid w:val="00E732ED"/>
    <w:rsid w:val="00E7460F"/>
    <w:rsid w:val="00E764E3"/>
    <w:rsid w:val="00E80522"/>
    <w:rsid w:val="00E807EF"/>
    <w:rsid w:val="00E82097"/>
    <w:rsid w:val="00E82E85"/>
    <w:rsid w:val="00E83685"/>
    <w:rsid w:val="00E85D3F"/>
    <w:rsid w:val="00E90001"/>
    <w:rsid w:val="00E90A46"/>
    <w:rsid w:val="00E91050"/>
    <w:rsid w:val="00E925BB"/>
    <w:rsid w:val="00E92F94"/>
    <w:rsid w:val="00E93CE3"/>
    <w:rsid w:val="00E94CF3"/>
    <w:rsid w:val="00E95484"/>
    <w:rsid w:val="00E957CF"/>
    <w:rsid w:val="00E96BA4"/>
    <w:rsid w:val="00E9766C"/>
    <w:rsid w:val="00EA1072"/>
    <w:rsid w:val="00EA1A9F"/>
    <w:rsid w:val="00EA1AD0"/>
    <w:rsid w:val="00EA2310"/>
    <w:rsid w:val="00EA2E92"/>
    <w:rsid w:val="00EA5C53"/>
    <w:rsid w:val="00EA6197"/>
    <w:rsid w:val="00EB32E0"/>
    <w:rsid w:val="00EB4D5C"/>
    <w:rsid w:val="00EB5853"/>
    <w:rsid w:val="00EB5AC2"/>
    <w:rsid w:val="00EB5B44"/>
    <w:rsid w:val="00EB62E0"/>
    <w:rsid w:val="00EB70B3"/>
    <w:rsid w:val="00EB74AB"/>
    <w:rsid w:val="00EB7C4B"/>
    <w:rsid w:val="00EC1098"/>
    <w:rsid w:val="00EC13F1"/>
    <w:rsid w:val="00EC2E1B"/>
    <w:rsid w:val="00EC3242"/>
    <w:rsid w:val="00EC35C3"/>
    <w:rsid w:val="00EC3CC7"/>
    <w:rsid w:val="00EC3EE2"/>
    <w:rsid w:val="00EC453C"/>
    <w:rsid w:val="00EC5964"/>
    <w:rsid w:val="00EC629E"/>
    <w:rsid w:val="00EC64BC"/>
    <w:rsid w:val="00EC75BF"/>
    <w:rsid w:val="00EC76F1"/>
    <w:rsid w:val="00ED0076"/>
    <w:rsid w:val="00ED10FF"/>
    <w:rsid w:val="00ED1B93"/>
    <w:rsid w:val="00ED235F"/>
    <w:rsid w:val="00ED3BC8"/>
    <w:rsid w:val="00ED42D6"/>
    <w:rsid w:val="00ED4410"/>
    <w:rsid w:val="00ED482B"/>
    <w:rsid w:val="00EE1EE6"/>
    <w:rsid w:val="00EE1F00"/>
    <w:rsid w:val="00EE2133"/>
    <w:rsid w:val="00EE2A9B"/>
    <w:rsid w:val="00EE3156"/>
    <w:rsid w:val="00EE3825"/>
    <w:rsid w:val="00EE3D77"/>
    <w:rsid w:val="00EE3F59"/>
    <w:rsid w:val="00EE4264"/>
    <w:rsid w:val="00EE42E9"/>
    <w:rsid w:val="00EE4D7A"/>
    <w:rsid w:val="00EF09A4"/>
    <w:rsid w:val="00EF2AEA"/>
    <w:rsid w:val="00EF2E14"/>
    <w:rsid w:val="00EF30E7"/>
    <w:rsid w:val="00EF4299"/>
    <w:rsid w:val="00EF691D"/>
    <w:rsid w:val="00EF6C5D"/>
    <w:rsid w:val="00F00A89"/>
    <w:rsid w:val="00F00D99"/>
    <w:rsid w:val="00F0469B"/>
    <w:rsid w:val="00F04864"/>
    <w:rsid w:val="00F058AE"/>
    <w:rsid w:val="00F06680"/>
    <w:rsid w:val="00F0682A"/>
    <w:rsid w:val="00F06CCF"/>
    <w:rsid w:val="00F0777D"/>
    <w:rsid w:val="00F07B48"/>
    <w:rsid w:val="00F10B09"/>
    <w:rsid w:val="00F11B4C"/>
    <w:rsid w:val="00F11FEC"/>
    <w:rsid w:val="00F1274A"/>
    <w:rsid w:val="00F12DE3"/>
    <w:rsid w:val="00F133AA"/>
    <w:rsid w:val="00F14564"/>
    <w:rsid w:val="00F1482A"/>
    <w:rsid w:val="00F14B3C"/>
    <w:rsid w:val="00F201C3"/>
    <w:rsid w:val="00F2048F"/>
    <w:rsid w:val="00F22FAF"/>
    <w:rsid w:val="00F23E74"/>
    <w:rsid w:val="00F24019"/>
    <w:rsid w:val="00F2654F"/>
    <w:rsid w:val="00F269D3"/>
    <w:rsid w:val="00F27D72"/>
    <w:rsid w:val="00F30ABE"/>
    <w:rsid w:val="00F32A9E"/>
    <w:rsid w:val="00F32E93"/>
    <w:rsid w:val="00F32FA3"/>
    <w:rsid w:val="00F3596E"/>
    <w:rsid w:val="00F36B78"/>
    <w:rsid w:val="00F3791F"/>
    <w:rsid w:val="00F3792E"/>
    <w:rsid w:val="00F37DBD"/>
    <w:rsid w:val="00F401F0"/>
    <w:rsid w:val="00F40437"/>
    <w:rsid w:val="00F43AD4"/>
    <w:rsid w:val="00F451A3"/>
    <w:rsid w:val="00F454F9"/>
    <w:rsid w:val="00F45B65"/>
    <w:rsid w:val="00F46C3A"/>
    <w:rsid w:val="00F53544"/>
    <w:rsid w:val="00F5442D"/>
    <w:rsid w:val="00F54ECE"/>
    <w:rsid w:val="00F55A3D"/>
    <w:rsid w:val="00F56A56"/>
    <w:rsid w:val="00F57930"/>
    <w:rsid w:val="00F57AAA"/>
    <w:rsid w:val="00F6066A"/>
    <w:rsid w:val="00F61B82"/>
    <w:rsid w:val="00F62AF6"/>
    <w:rsid w:val="00F63FDB"/>
    <w:rsid w:val="00F64660"/>
    <w:rsid w:val="00F66369"/>
    <w:rsid w:val="00F67E22"/>
    <w:rsid w:val="00F705A4"/>
    <w:rsid w:val="00F707D6"/>
    <w:rsid w:val="00F70914"/>
    <w:rsid w:val="00F70B59"/>
    <w:rsid w:val="00F71032"/>
    <w:rsid w:val="00F72FDC"/>
    <w:rsid w:val="00F733BC"/>
    <w:rsid w:val="00F74960"/>
    <w:rsid w:val="00F74C50"/>
    <w:rsid w:val="00F75E5E"/>
    <w:rsid w:val="00F76866"/>
    <w:rsid w:val="00F82C62"/>
    <w:rsid w:val="00F841D2"/>
    <w:rsid w:val="00F84AE1"/>
    <w:rsid w:val="00F85653"/>
    <w:rsid w:val="00F86996"/>
    <w:rsid w:val="00F90E75"/>
    <w:rsid w:val="00F91AB3"/>
    <w:rsid w:val="00F922E8"/>
    <w:rsid w:val="00F927CA"/>
    <w:rsid w:val="00F93294"/>
    <w:rsid w:val="00F95058"/>
    <w:rsid w:val="00F97473"/>
    <w:rsid w:val="00F975B8"/>
    <w:rsid w:val="00F97740"/>
    <w:rsid w:val="00F97F1A"/>
    <w:rsid w:val="00FA0AF3"/>
    <w:rsid w:val="00FA13B3"/>
    <w:rsid w:val="00FA2887"/>
    <w:rsid w:val="00FA2B76"/>
    <w:rsid w:val="00FA4593"/>
    <w:rsid w:val="00FA45E2"/>
    <w:rsid w:val="00FA48DA"/>
    <w:rsid w:val="00FA562C"/>
    <w:rsid w:val="00FA5F8E"/>
    <w:rsid w:val="00FA6594"/>
    <w:rsid w:val="00FA6604"/>
    <w:rsid w:val="00FA74F8"/>
    <w:rsid w:val="00FA77E9"/>
    <w:rsid w:val="00FA7E2F"/>
    <w:rsid w:val="00FB00F8"/>
    <w:rsid w:val="00FB4F1E"/>
    <w:rsid w:val="00FB5178"/>
    <w:rsid w:val="00FB6C8B"/>
    <w:rsid w:val="00FB74A3"/>
    <w:rsid w:val="00FC0116"/>
    <w:rsid w:val="00FC2E44"/>
    <w:rsid w:val="00FC30C2"/>
    <w:rsid w:val="00FC4ADA"/>
    <w:rsid w:val="00FC5696"/>
    <w:rsid w:val="00FC6B58"/>
    <w:rsid w:val="00FC763D"/>
    <w:rsid w:val="00FC7ED9"/>
    <w:rsid w:val="00FD01C9"/>
    <w:rsid w:val="00FD05AE"/>
    <w:rsid w:val="00FD0F89"/>
    <w:rsid w:val="00FD1230"/>
    <w:rsid w:val="00FD12FB"/>
    <w:rsid w:val="00FD1B43"/>
    <w:rsid w:val="00FD2637"/>
    <w:rsid w:val="00FD3525"/>
    <w:rsid w:val="00FD35DE"/>
    <w:rsid w:val="00FD4DF5"/>
    <w:rsid w:val="00FD5D10"/>
    <w:rsid w:val="00FD70C0"/>
    <w:rsid w:val="00FD7D33"/>
    <w:rsid w:val="00FE1FA5"/>
    <w:rsid w:val="00FE341E"/>
    <w:rsid w:val="00FE35A2"/>
    <w:rsid w:val="00FE35CE"/>
    <w:rsid w:val="00FE45B8"/>
    <w:rsid w:val="00FE45EF"/>
    <w:rsid w:val="00FE6492"/>
    <w:rsid w:val="00FE7307"/>
    <w:rsid w:val="00FE7C7F"/>
    <w:rsid w:val="00FF261F"/>
    <w:rsid w:val="00FF3530"/>
    <w:rsid w:val="00FF4FEA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v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v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  <w:div w:id="112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B669E-55F1-4784-9E64-BA931023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2355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Odvrsova</cp:lastModifiedBy>
  <cp:revision>2</cp:revision>
  <cp:lastPrinted>2018-12-28T15:38:00Z</cp:lastPrinted>
  <dcterms:created xsi:type="dcterms:W3CDTF">2018-12-28T15:39:00Z</dcterms:created>
  <dcterms:modified xsi:type="dcterms:W3CDTF">2018-12-28T15:39:00Z</dcterms:modified>
</cp:coreProperties>
</file>